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84" w:rsidRDefault="000D1084" w:rsidP="000D1084">
      <w:pPr>
        <w:jc w:val="center"/>
      </w:pPr>
      <w:r>
        <w:rPr>
          <w:noProof/>
        </w:rPr>
        <w:drawing>
          <wp:inline distT="0" distB="0" distL="0" distR="0">
            <wp:extent cx="726440" cy="901065"/>
            <wp:effectExtent l="19050" t="0" r="0" b="0"/>
            <wp:docPr id="1" name="Рисунок 1" descr="Изменение размера Солнечный ЗА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Солнечный ЗАТО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084" w:rsidRDefault="000D1084" w:rsidP="000D1084">
      <w:pPr>
        <w:jc w:val="center"/>
      </w:pPr>
      <w:r>
        <w:t>РОССИЙСКАЯ ФЕДЕРАЦИЯ</w:t>
      </w:r>
    </w:p>
    <w:p w:rsidR="000D1084" w:rsidRDefault="006702D9" w:rsidP="000D1084">
      <w:pPr>
        <w:jc w:val="center"/>
      </w:pPr>
      <w:proofErr w:type="gramStart"/>
      <w:r>
        <w:t>АДМИНИСТРАЦИЯ</w:t>
      </w:r>
      <w:proofErr w:type="gramEnd"/>
      <w:r>
        <w:t xml:space="preserve"> ЗАТО П. </w:t>
      </w:r>
      <w:r w:rsidR="000D1084">
        <w:t xml:space="preserve"> СОЛНЕЧНЫЙ</w:t>
      </w:r>
    </w:p>
    <w:p w:rsidR="000D1084" w:rsidRDefault="000D1084" w:rsidP="000D1084">
      <w:pPr>
        <w:jc w:val="center"/>
      </w:pPr>
      <w:r>
        <w:t>КРАСНОЯРСКОГО КРАЯ</w:t>
      </w:r>
    </w:p>
    <w:p w:rsidR="000D1084" w:rsidRDefault="000D1084" w:rsidP="000D1084">
      <w:pPr>
        <w:jc w:val="center"/>
      </w:pPr>
    </w:p>
    <w:p w:rsidR="000D1084" w:rsidRDefault="000D1084" w:rsidP="000D1084">
      <w:pPr>
        <w:jc w:val="center"/>
      </w:pPr>
    </w:p>
    <w:p w:rsidR="000D1084" w:rsidRDefault="00C2033D" w:rsidP="000D1084">
      <w:pPr>
        <w:jc w:val="center"/>
      </w:pPr>
      <w:r>
        <w:t>ПОСТАН</w:t>
      </w:r>
      <w:r w:rsidR="00D743EF">
        <w:t>О</w:t>
      </w:r>
      <w:r>
        <w:t>ВЛЕНИЕ</w:t>
      </w:r>
    </w:p>
    <w:p w:rsidR="00F67C27" w:rsidRDefault="00F67C27" w:rsidP="000D1084"/>
    <w:p w:rsidR="000D1084" w:rsidRPr="008A3C72" w:rsidRDefault="00066DD7" w:rsidP="00B56B33">
      <w:pPr>
        <w:tabs>
          <w:tab w:val="left" w:pos="709"/>
        </w:tabs>
        <w:ind w:left="284"/>
        <w:rPr>
          <w:b w:val="0"/>
        </w:rPr>
      </w:pPr>
      <w:r>
        <w:rPr>
          <w:b w:val="0"/>
        </w:rPr>
        <w:t>19 октября</w:t>
      </w:r>
      <w:r w:rsidR="00B27E67">
        <w:rPr>
          <w:b w:val="0"/>
        </w:rPr>
        <w:t xml:space="preserve"> </w:t>
      </w:r>
      <w:r w:rsidR="00D743EF" w:rsidRPr="008A3C72">
        <w:rPr>
          <w:b w:val="0"/>
        </w:rPr>
        <w:t xml:space="preserve"> </w:t>
      </w:r>
      <w:r w:rsidR="000D1084" w:rsidRPr="008A3C72">
        <w:rPr>
          <w:b w:val="0"/>
        </w:rPr>
        <w:t>20</w:t>
      </w:r>
      <w:r>
        <w:rPr>
          <w:b w:val="0"/>
        </w:rPr>
        <w:t>20</w:t>
      </w:r>
      <w:r w:rsidR="00B56B33">
        <w:rPr>
          <w:b w:val="0"/>
        </w:rPr>
        <w:t xml:space="preserve"> </w:t>
      </w:r>
      <w:r w:rsidR="00DC6857">
        <w:rPr>
          <w:b w:val="0"/>
        </w:rPr>
        <w:t xml:space="preserve">года             </w:t>
      </w:r>
      <w:r w:rsidR="001240DB">
        <w:rPr>
          <w:b w:val="0"/>
        </w:rPr>
        <w:t xml:space="preserve"> </w:t>
      </w:r>
      <w:r w:rsidR="00605C94">
        <w:rPr>
          <w:b w:val="0"/>
        </w:rPr>
        <w:t xml:space="preserve">  </w:t>
      </w:r>
      <w:r w:rsidR="001E1E1F">
        <w:rPr>
          <w:b w:val="0"/>
        </w:rPr>
        <w:t xml:space="preserve"> </w:t>
      </w:r>
      <w:r w:rsidR="00B56B33">
        <w:rPr>
          <w:b w:val="0"/>
        </w:rPr>
        <w:t xml:space="preserve">    </w:t>
      </w:r>
      <w:r w:rsidR="000D1084" w:rsidRPr="008A3C72">
        <w:rPr>
          <w:b w:val="0"/>
        </w:rPr>
        <w:t xml:space="preserve">п. Солнечный   </w:t>
      </w:r>
      <w:r w:rsidR="00D743EF" w:rsidRPr="008A3C72">
        <w:rPr>
          <w:b w:val="0"/>
        </w:rPr>
        <w:t xml:space="preserve">                              </w:t>
      </w:r>
      <w:r w:rsidR="00991609" w:rsidRPr="008A3C72">
        <w:rPr>
          <w:b w:val="0"/>
        </w:rPr>
        <w:t xml:space="preserve"> </w:t>
      </w:r>
      <w:r w:rsidR="00C11376">
        <w:rPr>
          <w:b w:val="0"/>
        </w:rPr>
        <w:t xml:space="preserve">  </w:t>
      </w:r>
      <w:r w:rsidR="00991609" w:rsidRPr="008A3C72">
        <w:rPr>
          <w:b w:val="0"/>
        </w:rPr>
        <w:t xml:space="preserve"> </w:t>
      </w:r>
      <w:r w:rsidR="00F67C27">
        <w:rPr>
          <w:b w:val="0"/>
        </w:rPr>
        <w:t xml:space="preserve"> </w:t>
      </w:r>
      <w:r w:rsidR="00EA6384">
        <w:rPr>
          <w:b w:val="0"/>
        </w:rPr>
        <w:t xml:space="preserve"> </w:t>
      </w:r>
      <w:r w:rsidR="00B56B33">
        <w:rPr>
          <w:b w:val="0"/>
        </w:rPr>
        <w:t xml:space="preserve"> </w:t>
      </w:r>
      <w:r w:rsidR="000D1084" w:rsidRPr="008A3C72">
        <w:rPr>
          <w:b w:val="0"/>
        </w:rPr>
        <w:t xml:space="preserve">№  </w:t>
      </w:r>
      <w:r>
        <w:rPr>
          <w:b w:val="0"/>
        </w:rPr>
        <w:t>547</w:t>
      </w:r>
      <w:r w:rsidR="000D1084" w:rsidRPr="008A3C72">
        <w:rPr>
          <w:b w:val="0"/>
        </w:rPr>
        <w:t xml:space="preserve"> - </w:t>
      </w:r>
      <w:proofErr w:type="gramStart"/>
      <w:r w:rsidR="00D743EF" w:rsidRPr="008A3C72">
        <w:rPr>
          <w:b w:val="0"/>
        </w:rPr>
        <w:t>п</w:t>
      </w:r>
      <w:proofErr w:type="gramEnd"/>
    </w:p>
    <w:p w:rsidR="000D1084" w:rsidRPr="008A3C72" w:rsidRDefault="000D1084" w:rsidP="00B56B33">
      <w:pPr>
        <w:tabs>
          <w:tab w:val="left" w:pos="709"/>
        </w:tabs>
        <w:ind w:left="284" w:firstLine="283"/>
        <w:rPr>
          <w:b w:val="0"/>
        </w:rPr>
      </w:pPr>
    </w:p>
    <w:p w:rsidR="000D1084" w:rsidRPr="008A3C72" w:rsidRDefault="000D1084" w:rsidP="00B56B33">
      <w:pPr>
        <w:tabs>
          <w:tab w:val="left" w:pos="709"/>
        </w:tabs>
        <w:ind w:left="284" w:firstLine="283"/>
        <w:rPr>
          <w:b w:val="0"/>
        </w:rPr>
      </w:pPr>
    </w:p>
    <w:p w:rsidR="000D1084" w:rsidRDefault="00C33897" w:rsidP="00B56B33">
      <w:pPr>
        <w:tabs>
          <w:tab w:val="left" w:pos="709"/>
        </w:tabs>
        <w:ind w:left="284"/>
        <w:rPr>
          <w:b w:val="0"/>
        </w:rPr>
      </w:pPr>
      <w:r>
        <w:rPr>
          <w:b w:val="0"/>
        </w:rPr>
        <w:t>О проведении</w:t>
      </w:r>
      <w:r w:rsidR="005175AE">
        <w:rPr>
          <w:b w:val="0"/>
        </w:rPr>
        <w:t xml:space="preserve"> </w:t>
      </w:r>
      <w:r>
        <w:rPr>
          <w:b w:val="0"/>
        </w:rPr>
        <w:t xml:space="preserve"> </w:t>
      </w:r>
      <w:r w:rsidR="00066DD7">
        <w:rPr>
          <w:b w:val="0"/>
        </w:rPr>
        <w:t>открытого творческого конкурса</w:t>
      </w:r>
    </w:p>
    <w:p w:rsidR="00066DD7" w:rsidRDefault="00066DD7" w:rsidP="00B56B33">
      <w:pPr>
        <w:tabs>
          <w:tab w:val="left" w:pos="709"/>
        </w:tabs>
        <w:ind w:left="284"/>
        <w:rPr>
          <w:b w:val="0"/>
        </w:rPr>
      </w:pPr>
      <w:r>
        <w:rPr>
          <w:b w:val="0"/>
        </w:rPr>
        <w:t xml:space="preserve">на создание </w:t>
      </w:r>
      <w:r w:rsidR="00D6400E">
        <w:rPr>
          <w:b w:val="0"/>
        </w:rPr>
        <w:t xml:space="preserve">символики </w:t>
      </w:r>
      <w:proofErr w:type="gramStart"/>
      <w:r w:rsidR="00D6400E">
        <w:rPr>
          <w:b w:val="0"/>
        </w:rPr>
        <w:t>бренда</w:t>
      </w:r>
      <w:proofErr w:type="gramEnd"/>
      <w:r w:rsidR="00D6400E">
        <w:rPr>
          <w:b w:val="0"/>
        </w:rPr>
        <w:t xml:space="preserve"> ЗАТО п. Солнечный </w:t>
      </w:r>
    </w:p>
    <w:p w:rsidR="00D743EF" w:rsidRDefault="000D1084" w:rsidP="00B56B33">
      <w:pPr>
        <w:tabs>
          <w:tab w:val="left" w:pos="709"/>
        </w:tabs>
        <w:ind w:left="284" w:firstLine="283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</w:t>
      </w:r>
    </w:p>
    <w:p w:rsidR="00854EFA" w:rsidRPr="00066DD7" w:rsidRDefault="000D1084" w:rsidP="00B56B33">
      <w:pPr>
        <w:pStyle w:val="a6"/>
        <w:tabs>
          <w:tab w:val="left" w:pos="709"/>
        </w:tabs>
        <w:ind w:left="284" w:firstLine="283"/>
        <w:jc w:val="both"/>
        <w:rPr>
          <w:b w:val="0"/>
        </w:rPr>
      </w:pPr>
      <w:r w:rsidRPr="00D743EF">
        <w:rPr>
          <w:b w:val="0"/>
        </w:rPr>
        <w:t xml:space="preserve">В </w:t>
      </w:r>
      <w:r w:rsidR="00066DD7">
        <w:rPr>
          <w:b w:val="0"/>
        </w:rPr>
        <w:t xml:space="preserve">целях позиционирования и продвижения положительного </w:t>
      </w:r>
      <w:proofErr w:type="gramStart"/>
      <w:r w:rsidR="00066DD7">
        <w:rPr>
          <w:b w:val="0"/>
        </w:rPr>
        <w:t>имиджа</w:t>
      </w:r>
      <w:proofErr w:type="gramEnd"/>
      <w:r w:rsidR="00066DD7">
        <w:rPr>
          <w:b w:val="0"/>
        </w:rPr>
        <w:t xml:space="preserve"> ЗАТО                                п. Солнечный,  </w:t>
      </w:r>
      <w:r w:rsidR="00021AF7" w:rsidRPr="00066DD7">
        <w:rPr>
          <w:b w:val="0"/>
        </w:rPr>
        <w:t xml:space="preserve"> </w:t>
      </w:r>
      <w:r w:rsidR="00066DD7" w:rsidRPr="00066DD7">
        <w:rPr>
          <w:b w:val="0"/>
        </w:rPr>
        <w:t>выявлени</w:t>
      </w:r>
      <w:r w:rsidR="00066DD7">
        <w:rPr>
          <w:b w:val="0"/>
        </w:rPr>
        <w:t>я</w:t>
      </w:r>
      <w:r w:rsidR="00066DD7" w:rsidRPr="00066DD7">
        <w:rPr>
          <w:b w:val="0"/>
        </w:rPr>
        <w:t xml:space="preserve"> лучших конце</w:t>
      </w:r>
      <w:r w:rsidR="00066DD7">
        <w:rPr>
          <w:b w:val="0"/>
        </w:rPr>
        <w:t xml:space="preserve">птуальных проектов по созданию </w:t>
      </w:r>
      <w:r w:rsidR="00D6400E">
        <w:rPr>
          <w:b w:val="0"/>
        </w:rPr>
        <w:t>символики бренда</w:t>
      </w:r>
      <w:r w:rsidR="00066DD7" w:rsidRPr="00066DD7">
        <w:rPr>
          <w:b w:val="0"/>
        </w:rPr>
        <w:t xml:space="preserve"> </w:t>
      </w:r>
      <w:r w:rsidR="00066DD7">
        <w:rPr>
          <w:b w:val="0"/>
        </w:rPr>
        <w:t>ЗАТО п. Солнечный</w:t>
      </w:r>
      <w:r w:rsidR="00066DD7" w:rsidRPr="00066DD7">
        <w:rPr>
          <w:b w:val="0"/>
        </w:rPr>
        <w:t>, наиболее полно учитывающ</w:t>
      </w:r>
      <w:r w:rsidR="00867B6B">
        <w:rPr>
          <w:b w:val="0"/>
        </w:rPr>
        <w:t xml:space="preserve">ей </w:t>
      </w:r>
      <w:r w:rsidR="0060383D">
        <w:rPr>
          <w:b w:val="0"/>
        </w:rPr>
        <w:t xml:space="preserve">условия  </w:t>
      </w:r>
      <w:r w:rsidR="00066DD7" w:rsidRPr="00066DD7">
        <w:rPr>
          <w:b w:val="0"/>
        </w:rPr>
        <w:t>и тенденции</w:t>
      </w:r>
      <w:r w:rsidR="00066DD7">
        <w:rPr>
          <w:b w:val="0"/>
        </w:rPr>
        <w:t xml:space="preserve"> развития поселка</w:t>
      </w:r>
      <w:r w:rsidR="00066DD7" w:rsidRPr="00066DD7">
        <w:rPr>
          <w:b w:val="0"/>
        </w:rPr>
        <w:t>, а так же способствующ</w:t>
      </w:r>
      <w:r w:rsidR="00066DD7">
        <w:rPr>
          <w:b w:val="0"/>
        </w:rPr>
        <w:t>е</w:t>
      </w:r>
      <w:r w:rsidR="00867B6B">
        <w:rPr>
          <w:b w:val="0"/>
        </w:rPr>
        <w:t>й</w:t>
      </w:r>
      <w:r w:rsidR="00066DD7" w:rsidRPr="00066DD7">
        <w:rPr>
          <w:b w:val="0"/>
        </w:rPr>
        <w:t xml:space="preserve"> обновлению и преобразованию </w:t>
      </w:r>
      <w:r w:rsidR="00066DD7">
        <w:rPr>
          <w:b w:val="0"/>
        </w:rPr>
        <w:t>ЗАТО п. Солнечный в территорию</w:t>
      </w:r>
      <w:r w:rsidR="00066DD7" w:rsidRPr="00066DD7">
        <w:rPr>
          <w:b w:val="0"/>
        </w:rPr>
        <w:t xml:space="preserve"> </w:t>
      </w:r>
      <w:r w:rsidR="00B56B33">
        <w:rPr>
          <w:b w:val="0"/>
        </w:rPr>
        <w:t xml:space="preserve">с индивидуальными </w:t>
      </w:r>
      <w:r w:rsidR="0060383D">
        <w:rPr>
          <w:b w:val="0"/>
        </w:rPr>
        <w:t xml:space="preserve">особенностями </w:t>
      </w:r>
      <w:r w:rsidR="00021AF7" w:rsidRPr="00066DD7">
        <w:rPr>
          <w:b w:val="0"/>
        </w:rPr>
        <w:t>ПОСТАНОВЛЯЮ:</w:t>
      </w:r>
    </w:p>
    <w:p w:rsidR="00D743EF" w:rsidRDefault="00EA6384" w:rsidP="00B56B33">
      <w:pPr>
        <w:pStyle w:val="a6"/>
        <w:numPr>
          <w:ilvl w:val="0"/>
          <w:numId w:val="12"/>
        </w:numPr>
        <w:tabs>
          <w:tab w:val="left" w:pos="1134"/>
        </w:tabs>
        <w:ind w:left="284" w:firstLine="283"/>
        <w:jc w:val="both"/>
        <w:rPr>
          <w:b w:val="0"/>
        </w:rPr>
      </w:pPr>
      <w:r>
        <w:rPr>
          <w:b w:val="0"/>
        </w:rPr>
        <w:t>О</w:t>
      </w:r>
      <w:r w:rsidR="000D1084" w:rsidRPr="00D743EF">
        <w:rPr>
          <w:b w:val="0"/>
        </w:rPr>
        <w:t xml:space="preserve">рганизовать и провести </w:t>
      </w:r>
      <w:proofErr w:type="gramStart"/>
      <w:r w:rsidR="000D1084" w:rsidRPr="00D743EF">
        <w:rPr>
          <w:b w:val="0"/>
        </w:rPr>
        <w:t>в</w:t>
      </w:r>
      <w:proofErr w:type="gramEnd"/>
      <w:r w:rsidR="000D1084" w:rsidRPr="00D743EF">
        <w:rPr>
          <w:b w:val="0"/>
        </w:rPr>
        <w:t xml:space="preserve"> ЗАТО п</w:t>
      </w:r>
      <w:r w:rsidR="00471EA0" w:rsidRPr="00D743EF">
        <w:rPr>
          <w:b w:val="0"/>
        </w:rPr>
        <w:t>. Солнечный Красноярского края</w:t>
      </w:r>
      <w:r w:rsidR="00B56B33">
        <w:rPr>
          <w:b w:val="0"/>
        </w:rPr>
        <w:t xml:space="preserve">                      </w:t>
      </w:r>
      <w:r w:rsidR="00471EA0" w:rsidRPr="00D743EF">
        <w:rPr>
          <w:b w:val="0"/>
        </w:rPr>
        <w:t xml:space="preserve"> </w:t>
      </w:r>
      <w:r w:rsidR="00B56B33">
        <w:rPr>
          <w:b w:val="0"/>
        </w:rPr>
        <w:t xml:space="preserve">с </w:t>
      </w:r>
      <w:r w:rsidR="00066DD7">
        <w:rPr>
          <w:b w:val="0"/>
        </w:rPr>
        <w:t>20 октября по 1 декабря</w:t>
      </w:r>
      <w:r w:rsidR="00DC6857">
        <w:rPr>
          <w:b w:val="0"/>
        </w:rPr>
        <w:t xml:space="preserve"> </w:t>
      </w:r>
      <w:r w:rsidR="0014232B">
        <w:rPr>
          <w:b w:val="0"/>
        </w:rPr>
        <w:t xml:space="preserve"> </w:t>
      </w:r>
      <w:r w:rsidR="00021AF7">
        <w:rPr>
          <w:b w:val="0"/>
        </w:rPr>
        <w:t>20</w:t>
      </w:r>
      <w:r w:rsidR="00066DD7">
        <w:rPr>
          <w:b w:val="0"/>
        </w:rPr>
        <w:t xml:space="preserve">20 </w:t>
      </w:r>
      <w:r w:rsidR="00021AF7">
        <w:rPr>
          <w:b w:val="0"/>
        </w:rPr>
        <w:t xml:space="preserve">года </w:t>
      </w:r>
      <w:r w:rsidR="0014232B">
        <w:rPr>
          <w:b w:val="0"/>
        </w:rPr>
        <w:t xml:space="preserve">открытый </w:t>
      </w:r>
      <w:r w:rsidR="00066DD7">
        <w:rPr>
          <w:b w:val="0"/>
        </w:rPr>
        <w:t xml:space="preserve">творческий </w:t>
      </w:r>
      <w:r w:rsidR="0014232B">
        <w:rPr>
          <w:b w:val="0"/>
        </w:rPr>
        <w:t xml:space="preserve">конкурс </w:t>
      </w:r>
      <w:r w:rsidR="00867B6B">
        <w:rPr>
          <w:b w:val="0"/>
        </w:rPr>
        <w:t>на создание символики бренда (логотипа и слогана</w:t>
      </w:r>
      <w:r w:rsidR="00066DD7">
        <w:rPr>
          <w:b w:val="0"/>
        </w:rPr>
        <w:t xml:space="preserve">) ЗАТО п. Солнечный </w:t>
      </w:r>
      <w:r w:rsidR="0014232B">
        <w:rPr>
          <w:b w:val="0"/>
        </w:rPr>
        <w:t xml:space="preserve"> </w:t>
      </w:r>
      <w:r w:rsidR="00B56B33">
        <w:rPr>
          <w:b w:val="0"/>
        </w:rPr>
        <w:t>(Приложение</w:t>
      </w:r>
      <w:r w:rsidR="005A7CAB">
        <w:rPr>
          <w:b w:val="0"/>
        </w:rPr>
        <w:t xml:space="preserve"> 1</w:t>
      </w:r>
      <w:r w:rsidR="00021AF7">
        <w:rPr>
          <w:b w:val="0"/>
        </w:rPr>
        <w:t xml:space="preserve">). </w:t>
      </w:r>
    </w:p>
    <w:p w:rsidR="005A7CAB" w:rsidRDefault="005A7CAB" w:rsidP="00B56B33">
      <w:pPr>
        <w:pStyle w:val="a6"/>
        <w:numPr>
          <w:ilvl w:val="0"/>
          <w:numId w:val="12"/>
        </w:numPr>
        <w:tabs>
          <w:tab w:val="left" w:pos="1134"/>
        </w:tabs>
        <w:ind w:left="284" w:firstLine="283"/>
        <w:jc w:val="both"/>
        <w:rPr>
          <w:b w:val="0"/>
        </w:rPr>
      </w:pPr>
      <w:r>
        <w:rPr>
          <w:b w:val="0"/>
        </w:rPr>
        <w:t xml:space="preserve">Утвердить </w:t>
      </w:r>
      <w:r w:rsidR="00FA57E3">
        <w:rPr>
          <w:b w:val="0"/>
        </w:rPr>
        <w:t xml:space="preserve">жюри </w:t>
      </w:r>
      <w:r>
        <w:rPr>
          <w:b w:val="0"/>
        </w:rPr>
        <w:t xml:space="preserve"> по оценке и отбору предложенных проектов </w:t>
      </w:r>
      <w:r w:rsidR="00EC3B10">
        <w:rPr>
          <w:b w:val="0"/>
        </w:rPr>
        <w:t xml:space="preserve">символики </w:t>
      </w:r>
      <w:proofErr w:type="gramStart"/>
      <w:r w:rsidR="00EC3B10">
        <w:rPr>
          <w:b w:val="0"/>
        </w:rPr>
        <w:t>бренда</w:t>
      </w:r>
      <w:proofErr w:type="gramEnd"/>
      <w:r>
        <w:rPr>
          <w:b w:val="0"/>
        </w:rPr>
        <w:t xml:space="preserve"> ЗАТО п. Солнечный (Приложение 2). </w:t>
      </w:r>
    </w:p>
    <w:p w:rsidR="00EC3B10" w:rsidRDefault="00B56B33" w:rsidP="00B56B33">
      <w:pPr>
        <w:pStyle w:val="a6"/>
        <w:numPr>
          <w:ilvl w:val="0"/>
          <w:numId w:val="12"/>
        </w:numPr>
        <w:tabs>
          <w:tab w:val="left" w:pos="1134"/>
        </w:tabs>
        <w:ind w:left="284" w:firstLine="283"/>
        <w:jc w:val="both"/>
        <w:rPr>
          <w:b w:val="0"/>
        </w:rPr>
      </w:pPr>
      <w:r w:rsidRPr="00EC3B10">
        <w:rPr>
          <w:b w:val="0"/>
        </w:rPr>
        <w:t xml:space="preserve">Настоящее постановление разместить на официальном сайте </w:t>
      </w:r>
      <w:proofErr w:type="gramStart"/>
      <w:r w:rsidR="00EC3B10">
        <w:rPr>
          <w:b w:val="0"/>
        </w:rPr>
        <w:t>администрации</w:t>
      </w:r>
      <w:proofErr w:type="gramEnd"/>
      <w:r w:rsidR="00EC3B10">
        <w:rPr>
          <w:b w:val="0"/>
        </w:rPr>
        <w:t xml:space="preserve"> ЗАТО п. Солнечный.</w:t>
      </w:r>
    </w:p>
    <w:p w:rsidR="00B56B33" w:rsidRPr="00EC3B10" w:rsidRDefault="00B56B33" w:rsidP="00B56B33">
      <w:pPr>
        <w:pStyle w:val="a6"/>
        <w:numPr>
          <w:ilvl w:val="0"/>
          <w:numId w:val="12"/>
        </w:numPr>
        <w:tabs>
          <w:tab w:val="left" w:pos="1134"/>
        </w:tabs>
        <w:ind w:left="284" w:firstLine="283"/>
        <w:jc w:val="both"/>
        <w:rPr>
          <w:b w:val="0"/>
        </w:rPr>
      </w:pPr>
      <w:r w:rsidRPr="00EC3B10">
        <w:rPr>
          <w:b w:val="0"/>
        </w:rPr>
        <w:t>Директорам</w:t>
      </w:r>
      <w:r w:rsidR="00EC3B10">
        <w:rPr>
          <w:b w:val="0"/>
        </w:rPr>
        <w:t xml:space="preserve"> и завед</w:t>
      </w:r>
      <w:r w:rsidR="001D371B">
        <w:rPr>
          <w:b w:val="0"/>
        </w:rPr>
        <w:t>ующим</w:t>
      </w:r>
      <w:r w:rsidRPr="00EC3B10">
        <w:rPr>
          <w:b w:val="0"/>
        </w:rPr>
        <w:t xml:space="preserve"> учреждений и </w:t>
      </w:r>
      <w:proofErr w:type="gramStart"/>
      <w:r w:rsidRPr="00EC3B10">
        <w:rPr>
          <w:b w:val="0"/>
        </w:rPr>
        <w:t>организаций</w:t>
      </w:r>
      <w:proofErr w:type="gramEnd"/>
      <w:r w:rsidRPr="00EC3B10">
        <w:rPr>
          <w:b w:val="0"/>
        </w:rPr>
        <w:t xml:space="preserve"> ЗАТО </w:t>
      </w:r>
      <w:r w:rsidR="001D371B">
        <w:rPr>
          <w:b w:val="0"/>
        </w:rPr>
        <w:t xml:space="preserve">                                </w:t>
      </w:r>
      <w:r w:rsidRPr="00EC3B10">
        <w:rPr>
          <w:b w:val="0"/>
        </w:rPr>
        <w:t>п. Солнечный разместить положение конкурса на сайтах учреждений и организаций ЗАТО</w:t>
      </w:r>
      <w:r w:rsidR="001D371B">
        <w:rPr>
          <w:b w:val="0"/>
        </w:rPr>
        <w:t xml:space="preserve"> </w:t>
      </w:r>
      <w:r w:rsidRPr="00EC3B10">
        <w:rPr>
          <w:b w:val="0"/>
        </w:rPr>
        <w:t>п. Солнечный</w:t>
      </w:r>
      <w:r w:rsidR="0060383D" w:rsidRPr="00EC3B10">
        <w:rPr>
          <w:b w:val="0"/>
        </w:rPr>
        <w:t xml:space="preserve"> и обеспечить взаимодействие с рабочей группой по </w:t>
      </w:r>
      <w:proofErr w:type="spellStart"/>
      <w:r w:rsidR="0060383D" w:rsidRPr="00EC3B10">
        <w:rPr>
          <w:b w:val="0"/>
        </w:rPr>
        <w:t>брендированию</w:t>
      </w:r>
      <w:proofErr w:type="spellEnd"/>
      <w:r w:rsidR="0060383D" w:rsidRPr="00EC3B10">
        <w:rPr>
          <w:b w:val="0"/>
        </w:rPr>
        <w:t xml:space="preserve"> территории ЗАТО п. Солнечный. </w:t>
      </w:r>
    </w:p>
    <w:p w:rsidR="00D743EF" w:rsidRDefault="000D1084" w:rsidP="00B56B33">
      <w:pPr>
        <w:pStyle w:val="a6"/>
        <w:numPr>
          <w:ilvl w:val="0"/>
          <w:numId w:val="12"/>
        </w:numPr>
        <w:tabs>
          <w:tab w:val="left" w:pos="1134"/>
        </w:tabs>
        <w:ind w:left="284" w:firstLine="283"/>
        <w:jc w:val="both"/>
        <w:rPr>
          <w:b w:val="0"/>
        </w:rPr>
      </w:pPr>
      <w:r w:rsidRPr="00B56B33">
        <w:rPr>
          <w:b w:val="0"/>
        </w:rPr>
        <w:t xml:space="preserve">Директору </w:t>
      </w:r>
      <w:r w:rsidR="00B56B33" w:rsidRPr="00B56B33">
        <w:rPr>
          <w:b w:val="0"/>
        </w:rPr>
        <w:t xml:space="preserve">МБУ </w:t>
      </w:r>
      <w:proofErr w:type="gramStart"/>
      <w:r w:rsidR="00B56B33" w:rsidRPr="00B56B33">
        <w:rPr>
          <w:b w:val="0"/>
        </w:rPr>
        <w:t>ДКРА</w:t>
      </w:r>
      <w:proofErr w:type="gramEnd"/>
      <w:r w:rsidR="00B56B33" w:rsidRPr="00B56B33">
        <w:rPr>
          <w:b w:val="0"/>
        </w:rPr>
        <w:t xml:space="preserve"> ЗАТО п. Солнечный </w:t>
      </w:r>
      <w:r w:rsidRPr="00B56B33">
        <w:rPr>
          <w:b w:val="0"/>
        </w:rPr>
        <w:t xml:space="preserve"> обеспечить информационную поддержку  мероприятия</w:t>
      </w:r>
      <w:r w:rsidR="00B56B33" w:rsidRPr="00B56B33">
        <w:rPr>
          <w:b w:val="0"/>
        </w:rPr>
        <w:t xml:space="preserve"> путем опубликования Положения конкурса в газете «Новости Солнечного». </w:t>
      </w:r>
    </w:p>
    <w:p w:rsidR="001D371B" w:rsidRDefault="00B56B33" w:rsidP="00B56B33">
      <w:pPr>
        <w:pStyle w:val="a6"/>
        <w:numPr>
          <w:ilvl w:val="0"/>
          <w:numId w:val="12"/>
        </w:numPr>
        <w:tabs>
          <w:tab w:val="left" w:pos="1134"/>
        </w:tabs>
        <w:ind w:left="284" w:firstLine="283"/>
        <w:jc w:val="both"/>
        <w:rPr>
          <w:b w:val="0"/>
        </w:rPr>
      </w:pPr>
      <w:r w:rsidRPr="001D371B">
        <w:rPr>
          <w:b w:val="0"/>
        </w:rPr>
        <w:t>Директору МКУ «Молодежный центр» ЗАТО п. Солнечный</w:t>
      </w:r>
      <w:r w:rsidR="005A7CAB" w:rsidRPr="001D371B">
        <w:rPr>
          <w:b w:val="0"/>
        </w:rPr>
        <w:t xml:space="preserve"> организовать сбор  мат</w:t>
      </w:r>
      <w:r w:rsidR="001D371B">
        <w:rPr>
          <w:b w:val="0"/>
        </w:rPr>
        <w:t>ериалов, поступивших на конкурс.</w:t>
      </w:r>
    </w:p>
    <w:p w:rsidR="00D743EF" w:rsidRPr="001D371B" w:rsidRDefault="00F67C27" w:rsidP="00B56B33">
      <w:pPr>
        <w:pStyle w:val="a6"/>
        <w:numPr>
          <w:ilvl w:val="0"/>
          <w:numId w:val="12"/>
        </w:numPr>
        <w:tabs>
          <w:tab w:val="left" w:pos="1134"/>
        </w:tabs>
        <w:ind w:left="284" w:firstLine="283"/>
        <w:jc w:val="both"/>
        <w:rPr>
          <w:b w:val="0"/>
        </w:rPr>
      </w:pPr>
      <w:r w:rsidRPr="001D371B">
        <w:rPr>
          <w:b w:val="0"/>
        </w:rPr>
        <w:t>Постановление</w:t>
      </w:r>
      <w:r w:rsidR="000D1084" w:rsidRPr="001D371B">
        <w:rPr>
          <w:b w:val="0"/>
        </w:rPr>
        <w:t xml:space="preserve"> довести до исполнителей и заинтересованных лиц.</w:t>
      </w:r>
    </w:p>
    <w:p w:rsidR="00D743EF" w:rsidRDefault="000D1084" w:rsidP="00B56B33">
      <w:pPr>
        <w:pStyle w:val="a6"/>
        <w:numPr>
          <w:ilvl w:val="0"/>
          <w:numId w:val="12"/>
        </w:numPr>
        <w:tabs>
          <w:tab w:val="left" w:pos="1134"/>
        </w:tabs>
        <w:ind w:left="284" w:firstLine="283"/>
        <w:jc w:val="both"/>
        <w:rPr>
          <w:b w:val="0"/>
        </w:rPr>
      </w:pPr>
      <w:proofErr w:type="gramStart"/>
      <w:r w:rsidRPr="00D743EF">
        <w:rPr>
          <w:b w:val="0"/>
        </w:rPr>
        <w:t>Контроль за</w:t>
      </w:r>
      <w:proofErr w:type="gramEnd"/>
      <w:r w:rsidRPr="00D743EF">
        <w:rPr>
          <w:b w:val="0"/>
        </w:rPr>
        <w:t xml:space="preserve"> исполнением </w:t>
      </w:r>
      <w:r w:rsidR="00211845">
        <w:rPr>
          <w:b w:val="0"/>
        </w:rPr>
        <w:t>постановления</w:t>
      </w:r>
      <w:r w:rsidRPr="00D743EF">
        <w:rPr>
          <w:b w:val="0"/>
        </w:rPr>
        <w:t xml:space="preserve"> возлагаю на заместителя </w:t>
      </w:r>
      <w:r w:rsidR="00E17D21" w:rsidRPr="00D743EF">
        <w:rPr>
          <w:b w:val="0"/>
        </w:rPr>
        <w:t xml:space="preserve">руководителя администрации по </w:t>
      </w:r>
      <w:r w:rsidR="00211845">
        <w:rPr>
          <w:b w:val="0"/>
        </w:rPr>
        <w:t>общественно –</w:t>
      </w:r>
      <w:r w:rsidR="00950FE3">
        <w:rPr>
          <w:b w:val="0"/>
        </w:rPr>
        <w:t xml:space="preserve"> </w:t>
      </w:r>
      <w:r w:rsidR="00211845">
        <w:rPr>
          <w:b w:val="0"/>
        </w:rPr>
        <w:t>политической работе и социальным вопросам</w:t>
      </w:r>
      <w:r w:rsidR="00E17D21" w:rsidRPr="00D743EF">
        <w:rPr>
          <w:b w:val="0"/>
        </w:rPr>
        <w:t xml:space="preserve"> </w:t>
      </w:r>
      <w:r w:rsidR="001E1E1F">
        <w:rPr>
          <w:b w:val="0"/>
        </w:rPr>
        <w:t xml:space="preserve">Е.В. </w:t>
      </w:r>
      <w:proofErr w:type="spellStart"/>
      <w:r w:rsidR="001E1E1F">
        <w:rPr>
          <w:b w:val="0"/>
        </w:rPr>
        <w:t>Осинскову</w:t>
      </w:r>
      <w:proofErr w:type="spellEnd"/>
      <w:r w:rsidR="00E17D21" w:rsidRPr="00D743EF">
        <w:rPr>
          <w:b w:val="0"/>
        </w:rPr>
        <w:t>.</w:t>
      </w:r>
    </w:p>
    <w:p w:rsidR="000D1084" w:rsidRPr="00D743EF" w:rsidRDefault="00211845" w:rsidP="00B56B33">
      <w:pPr>
        <w:pStyle w:val="a6"/>
        <w:numPr>
          <w:ilvl w:val="0"/>
          <w:numId w:val="12"/>
        </w:numPr>
        <w:tabs>
          <w:tab w:val="left" w:pos="1134"/>
        </w:tabs>
        <w:ind w:left="284" w:firstLine="283"/>
        <w:jc w:val="both"/>
        <w:rPr>
          <w:b w:val="0"/>
        </w:rPr>
      </w:pPr>
      <w:r>
        <w:rPr>
          <w:b w:val="0"/>
        </w:rPr>
        <w:t>Постановление</w:t>
      </w:r>
      <w:r w:rsidR="000D1084" w:rsidRPr="00D743EF">
        <w:rPr>
          <w:b w:val="0"/>
        </w:rPr>
        <w:t xml:space="preserve"> вступает в силу </w:t>
      </w:r>
      <w:r>
        <w:rPr>
          <w:b w:val="0"/>
        </w:rPr>
        <w:t>со дня</w:t>
      </w:r>
      <w:r w:rsidR="000D1084" w:rsidRPr="00D743EF">
        <w:rPr>
          <w:b w:val="0"/>
        </w:rPr>
        <w:t xml:space="preserve"> подписания.</w:t>
      </w:r>
    </w:p>
    <w:p w:rsidR="000D1084" w:rsidRDefault="000D1084" w:rsidP="00B56B33">
      <w:pPr>
        <w:tabs>
          <w:tab w:val="left" w:pos="709"/>
          <w:tab w:val="left" w:pos="1276"/>
        </w:tabs>
        <w:ind w:left="284" w:firstLine="283"/>
        <w:jc w:val="both"/>
        <w:rPr>
          <w:b w:val="0"/>
        </w:rPr>
      </w:pPr>
    </w:p>
    <w:p w:rsidR="000D1084" w:rsidRDefault="00E872DE" w:rsidP="00B56B33">
      <w:pPr>
        <w:tabs>
          <w:tab w:val="left" w:pos="709"/>
        </w:tabs>
        <w:ind w:left="284" w:firstLine="283"/>
        <w:jc w:val="both"/>
        <w:rPr>
          <w:b w:val="0"/>
        </w:rPr>
      </w:pPr>
      <w:proofErr w:type="spellStart"/>
      <w:r>
        <w:rPr>
          <w:b w:val="0"/>
        </w:rPr>
        <w:t>И.о</w:t>
      </w:r>
      <w:proofErr w:type="spellEnd"/>
      <w:r>
        <w:rPr>
          <w:b w:val="0"/>
        </w:rPr>
        <w:t>. р</w:t>
      </w:r>
      <w:r w:rsidR="00211845">
        <w:rPr>
          <w:b w:val="0"/>
        </w:rPr>
        <w:t>уководител</w:t>
      </w:r>
      <w:r>
        <w:rPr>
          <w:b w:val="0"/>
        </w:rPr>
        <w:t>я</w:t>
      </w:r>
      <w:r w:rsidR="00211845">
        <w:rPr>
          <w:b w:val="0"/>
        </w:rPr>
        <w:t xml:space="preserve"> </w:t>
      </w:r>
      <w:r w:rsidR="00D743EF">
        <w:rPr>
          <w:b w:val="0"/>
        </w:rPr>
        <w:t>администрации</w:t>
      </w:r>
    </w:p>
    <w:p w:rsidR="00D743EF" w:rsidRDefault="00D743EF" w:rsidP="00B56B33">
      <w:pPr>
        <w:tabs>
          <w:tab w:val="left" w:pos="709"/>
        </w:tabs>
        <w:ind w:left="284" w:firstLine="283"/>
        <w:jc w:val="both"/>
        <w:rPr>
          <w:b w:val="0"/>
        </w:rPr>
      </w:pPr>
      <w:r>
        <w:rPr>
          <w:b w:val="0"/>
        </w:rPr>
        <w:t>ЗАТО п. Солнечный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П.Н. </w:t>
      </w:r>
      <w:proofErr w:type="spellStart"/>
      <w:r>
        <w:rPr>
          <w:b w:val="0"/>
        </w:rPr>
        <w:t>Загора</w:t>
      </w:r>
      <w:proofErr w:type="spellEnd"/>
    </w:p>
    <w:p w:rsidR="000D1084" w:rsidRDefault="000D1084" w:rsidP="00B56B33">
      <w:pPr>
        <w:tabs>
          <w:tab w:val="left" w:pos="709"/>
        </w:tabs>
        <w:ind w:left="284" w:firstLine="283"/>
        <w:jc w:val="both"/>
        <w:rPr>
          <w:b w:val="0"/>
        </w:rPr>
      </w:pPr>
    </w:p>
    <w:p w:rsidR="00C11376" w:rsidRDefault="000D1084" w:rsidP="005A7CAB">
      <w:pPr>
        <w:tabs>
          <w:tab w:val="left" w:pos="709"/>
        </w:tabs>
        <w:ind w:left="284" w:firstLine="283"/>
        <w:rPr>
          <w:b w:val="0"/>
        </w:rPr>
      </w:pPr>
      <w:r>
        <w:rPr>
          <w:b w:val="0"/>
        </w:rPr>
        <w:lastRenderedPageBreak/>
        <w:t xml:space="preserve">                  </w:t>
      </w:r>
      <w:r w:rsidR="005A7CAB">
        <w:rPr>
          <w:b w:val="0"/>
        </w:rPr>
        <w:t xml:space="preserve">                               </w:t>
      </w:r>
    </w:p>
    <w:p w:rsidR="00C11376" w:rsidRDefault="00C11376" w:rsidP="000D1084">
      <w:pPr>
        <w:rPr>
          <w:b w:val="0"/>
        </w:rPr>
      </w:pPr>
    </w:p>
    <w:p w:rsidR="00FA57E3" w:rsidRDefault="00FA57E3" w:rsidP="000D1084">
      <w:pPr>
        <w:rPr>
          <w:b w:val="0"/>
        </w:rPr>
      </w:pPr>
    </w:p>
    <w:p w:rsidR="000D1084" w:rsidRDefault="000D1084" w:rsidP="000D1084">
      <w:pPr>
        <w:rPr>
          <w:b w:val="0"/>
        </w:rPr>
      </w:pPr>
      <w:r>
        <w:rPr>
          <w:b w:val="0"/>
        </w:rPr>
        <w:t xml:space="preserve">Исполнитель:                                </w:t>
      </w:r>
      <w:proofErr w:type="spellStart"/>
      <w:r>
        <w:rPr>
          <w:b w:val="0"/>
        </w:rPr>
        <w:t>Биккулова</w:t>
      </w:r>
      <w:proofErr w:type="spellEnd"/>
      <w:r>
        <w:rPr>
          <w:b w:val="0"/>
        </w:rPr>
        <w:t xml:space="preserve"> Н.А.</w:t>
      </w:r>
    </w:p>
    <w:p w:rsidR="000D1084" w:rsidRDefault="000D1084" w:rsidP="000D1084">
      <w:pPr>
        <w:rPr>
          <w:b w:val="0"/>
        </w:rPr>
      </w:pPr>
    </w:p>
    <w:p w:rsidR="000D1084" w:rsidRDefault="000D1084" w:rsidP="000D1084">
      <w:pPr>
        <w:rPr>
          <w:b w:val="0"/>
        </w:rPr>
      </w:pPr>
    </w:p>
    <w:p w:rsidR="000D1084" w:rsidRDefault="000D1084" w:rsidP="000D1084">
      <w:pPr>
        <w:rPr>
          <w:b w:val="0"/>
        </w:rPr>
      </w:pPr>
      <w:r>
        <w:rPr>
          <w:b w:val="0"/>
        </w:rPr>
        <w:t xml:space="preserve">Согласовано: </w:t>
      </w:r>
      <w:r w:rsidR="006D43CE">
        <w:rPr>
          <w:b w:val="0"/>
        </w:rPr>
        <w:t xml:space="preserve">                               </w:t>
      </w:r>
      <w:proofErr w:type="spellStart"/>
      <w:r w:rsidR="001E1E1F">
        <w:rPr>
          <w:b w:val="0"/>
        </w:rPr>
        <w:t>Осинскова</w:t>
      </w:r>
      <w:proofErr w:type="spellEnd"/>
      <w:r w:rsidR="001E1E1F">
        <w:rPr>
          <w:b w:val="0"/>
        </w:rPr>
        <w:t xml:space="preserve"> Е.В.</w:t>
      </w:r>
    </w:p>
    <w:p w:rsidR="00D743EF" w:rsidRDefault="00D743EF" w:rsidP="000D1084">
      <w:pPr>
        <w:rPr>
          <w:b w:val="0"/>
        </w:rPr>
      </w:pPr>
    </w:p>
    <w:p w:rsidR="00417B82" w:rsidRDefault="00D743EF" w:rsidP="000D1084">
      <w:pPr>
        <w:rPr>
          <w:b w:val="0"/>
        </w:rPr>
      </w:pPr>
      <w:r>
        <w:rPr>
          <w:b w:val="0"/>
        </w:rPr>
        <w:tab/>
      </w:r>
      <w:r w:rsidR="005A7CAB">
        <w:rPr>
          <w:b w:val="0"/>
        </w:rPr>
        <w:tab/>
      </w:r>
      <w:r w:rsidR="005A7CAB">
        <w:rPr>
          <w:b w:val="0"/>
        </w:rPr>
        <w:tab/>
      </w:r>
      <w:r w:rsidR="005A7CAB">
        <w:rPr>
          <w:b w:val="0"/>
        </w:rPr>
        <w:tab/>
      </w:r>
      <w:r w:rsidR="005A7CAB">
        <w:rPr>
          <w:b w:val="0"/>
        </w:rPr>
        <w:tab/>
        <w:t xml:space="preserve">   </w:t>
      </w:r>
    </w:p>
    <w:p w:rsidR="00D743EF" w:rsidRDefault="00D743EF" w:rsidP="000D1084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950FE3">
        <w:rPr>
          <w:b w:val="0"/>
        </w:rPr>
        <w:t xml:space="preserve">     </w:t>
      </w:r>
      <w:r w:rsidR="00FB532A">
        <w:rPr>
          <w:b w:val="0"/>
        </w:rPr>
        <w:tab/>
        <w:t xml:space="preserve">    </w:t>
      </w:r>
      <w:r w:rsidR="001E1E1F">
        <w:rPr>
          <w:b w:val="0"/>
        </w:rPr>
        <w:t>Манаков А.В.</w:t>
      </w:r>
      <w:r>
        <w:rPr>
          <w:b w:val="0"/>
        </w:rPr>
        <w:tab/>
      </w:r>
      <w:r>
        <w:rPr>
          <w:b w:val="0"/>
        </w:rPr>
        <w:tab/>
      </w:r>
    </w:p>
    <w:p w:rsidR="001E1E1F" w:rsidRDefault="001E1E1F" w:rsidP="000D1084">
      <w:pPr>
        <w:rPr>
          <w:b w:val="0"/>
        </w:rPr>
      </w:pPr>
    </w:p>
    <w:p w:rsidR="005A7CAB" w:rsidRDefault="005A7CAB" w:rsidP="000D1084">
      <w:pPr>
        <w:rPr>
          <w:b w:val="0"/>
        </w:rPr>
        <w:sectPr w:rsidR="005A7CAB" w:rsidSect="00A10E1E">
          <w:pgSz w:w="11906" w:h="16838"/>
          <w:pgMar w:top="227" w:right="851" w:bottom="851" w:left="851" w:header="709" w:footer="709" w:gutter="0"/>
          <w:cols w:space="708"/>
          <w:docGrid w:linePitch="360"/>
        </w:sectPr>
      </w:pPr>
    </w:p>
    <w:p w:rsidR="0079344D" w:rsidRDefault="000D1084" w:rsidP="000D1084">
      <w:pPr>
        <w:rPr>
          <w:b w:val="0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79344D" w:rsidRDefault="0079344D" w:rsidP="000D1084">
      <w:pPr>
        <w:rPr>
          <w:b w:val="0"/>
        </w:rPr>
      </w:pPr>
    </w:p>
    <w:p w:rsidR="005A7CAB" w:rsidRDefault="000D1084" w:rsidP="000D1084">
      <w:pPr>
        <w:rPr>
          <w:b w:val="0"/>
        </w:rPr>
      </w:pPr>
      <w:r>
        <w:rPr>
          <w:b w:val="0"/>
        </w:rPr>
        <w:tab/>
      </w:r>
    </w:p>
    <w:p w:rsidR="000D1084" w:rsidRDefault="000D1084" w:rsidP="000D1084">
      <w:pPr>
        <w:rPr>
          <w:b w:val="0"/>
        </w:rPr>
      </w:pPr>
      <w:r>
        <w:rPr>
          <w:b w:val="0"/>
        </w:rPr>
        <w:t xml:space="preserve">     </w:t>
      </w:r>
    </w:p>
    <w:p w:rsidR="000D1084" w:rsidRDefault="000D1084" w:rsidP="000D1084">
      <w:pPr>
        <w:rPr>
          <w:b w:val="0"/>
        </w:rPr>
      </w:pPr>
      <w:r>
        <w:rPr>
          <w:b w:val="0"/>
        </w:rPr>
        <w:t>Расчет рассылки:</w:t>
      </w:r>
    </w:p>
    <w:p w:rsidR="000D1084" w:rsidRDefault="000D1084" w:rsidP="000D1084">
      <w:pPr>
        <w:rPr>
          <w:b w:val="0"/>
        </w:rPr>
      </w:pPr>
    </w:p>
    <w:p w:rsidR="000D1084" w:rsidRDefault="000D1084" w:rsidP="000D1084">
      <w:pPr>
        <w:rPr>
          <w:b w:val="0"/>
        </w:rPr>
      </w:pPr>
      <w:r>
        <w:rPr>
          <w:b w:val="0"/>
        </w:rPr>
        <w:t>1 экз. – дело</w:t>
      </w:r>
    </w:p>
    <w:p w:rsidR="000D1084" w:rsidRDefault="000D1084" w:rsidP="000D1084">
      <w:pPr>
        <w:rPr>
          <w:b w:val="0"/>
        </w:rPr>
      </w:pPr>
    </w:p>
    <w:p w:rsidR="000D1084" w:rsidRDefault="00CE43DB" w:rsidP="000D1084">
      <w:pPr>
        <w:rPr>
          <w:b w:val="0"/>
        </w:rPr>
      </w:pPr>
      <w:r>
        <w:rPr>
          <w:b w:val="0"/>
        </w:rPr>
        <w:t xml:space="preserve">2 </w:t>
      </w:r>
      <w:r w:rsidR="000D1084">
        <w:rPr>
          <w:b w:val="0"/>
        </w:rPr>
        <w:t xml:space="preserve"> экз. – </w:t>
      </w:r>
      <w:proofErr w:type="spellStart"/>
      <w:r w:rsidR="000D1084">
        <w:rPr>
          <w:b w:val="0"/>
        </w:rPr>
        <w:t>Биккулова</w:t>
      </w:r>
      <w:proofErr w:type="spellEnd"/>
    </w:p>
    <w:p w:rsidR="00112310" w:rsidRDefault="00112310" w:rsidP="000D1084">
      <w:pPr>
        <w:rPr>
          <w:b w:val="0"/>
        </w:rPr>
      </w:pPr>
    </w:p>
    <w:p w:rsidR="0096310F" w:rsidRDefault="00CE43DB" w:rsidP="0096310F">
      <w:pPr>
        <w:rPr>
          <w:b w:val="0"/>
        </w:rPr>
      </w:pPr>
      <w:r>
        <w:rPr>
          <w:b w:val="0"/>
        </w:rPr>
        <w:t>3</w:t>
      </w:r>
      <w:r w:rsidR="00112310">
        <w:rPr>
          <w:b w:val="0"/>
        </w:rPr>
        <w:t xml:space="preserve"> экз. </w:t>
      </w:r>
      <w:r w:rsidR="0096310F">
        <w:rPr>
          <w:b w:val="0"/>
        </w:rPr>
        <w:t>–</w:t>
      </w:r>
      <w:r w:rsidR="00112310">
        <w:rPr>
          <w:b w:val="0"/>
        </w:rPr>
        <w:t xml:space="preserve"> </w:t>
      </w:r>
      <w:r w:rsidR="005A7CAB">
        <w:rPr>
          <w:b w:val="0"/>
        </w:rPr>
        <w:t>МБУ ДКРА</w:t>
      </w:r>
    </w:p>
    <w:p w:rsidR="00C11376" w:rsidRDefault="00C11376" w:rsidP="0096310F">
      <w:pPr>
        <w:rPr>
          <w:b w:val="0"/>
        </w:rPr>
      </w:pPr>
    </w:p>
    <w:p w:rsidR="00C11376" w:rsidRDefault="00C11376" w:rsidP="0096310F">
      <w:pPr>
        <w:rPr>
          <w:b w:val="0"/>
        </w:rPr>
      </w:pPr>
      <w:r>
        <w:rPr>
          <w:b w:val="0"/>
        </w:rPr>
        <w:t>4 экз. – ДШИ</w:t>
      </w:r>
    </w:p>
    <w:p w:rsidR="00C11376" w:rsidRDefault="00C11376" w:rsidP="0096310F">
      <w:pPr>
        <w:rPr>
          <w:b w:val="0"/>
        </w:rPr>
      </w:pPr>
    </w:p>
    <w:p w:rsidR="00C11376" w:rsidRDefault="00C11376" w:rsidP="0096310F">
      <w:pPr>
        <w:rPr>
          <w:b w:val="0"/>
        </w:rPr>
      </w:pPr>
      <w:r>
        <w:rPr>
          <w:b w:val="0"/>
        </w:rPr>
        <w:t>5 экз. – ФЭО</w:t>
      </w:r>
    </w:p>
    <w:p w:rsidR="00C11376" w:rsidRDefault="00C11376" w:rsidP="0096310F">
      <w:pPr>
        <w:rPr>
          <w:b w:val="0"/>
        </w:rPr>
      </w:pPr>
    </w:p>
    <w:p w:rsidR="00C11376" w:rsidRDefault="00C11376" w:rsidP="0096310F">
      <w:pPr>
        <w:rPr>
          <w:b w:val="0"/>
        </w:rPr>
      </w:pPr>
      <w:r>
        <w:rPr>
          <w:b w:val="0"/>
        </w:rPr>
        <w:t xml:space="preserve">6 экз. </w:t>
      </w:r>
      <w:r w:rsidR="005A7CAB">
        <w:rPr>
          <w:b w:val="0"/>
        </w:rPr>
        <w:t>–</w:t>
      </w:r>
      <w:r>
        <w:rPr>
          <w:b w:val="0"/>
        </w:rPr>
        <w:t xml:space="preserve"> бухгалтерия</w:t>
      </w:r>
    </w:p>
    <w:p w:rsidR="005A7CAB" w:rsidRDefault="005A7CAB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  <w:r>
        <w:rPr>
          <w:b w:val="0"/>
        </w:rPr>
        <w:t xml:space="preserve">7 экз. – </w:t>
      </w:r>
      <w:proofErr w:type="spellStart"/>
      <w:r>
        <w:rPr>
          <w:b w:val="0"/>
        </w:rPr>
        <w:t>Экоцентр</w:t>
      </w:r>
      <w:proofErr w:type="spellEnd"/>
    </w:p>
    <w:p w:rsidR="005A7CAB" w:rsidRDefault="005A7CAB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  <w:r>
        <w:rPr>
          <w:b w:val="0"/>
        </w:rPr>
        <w:t>8 экз. – Молодежный центр</w:t>
      </w:r>
    </w:p>
    <w:p w:rsidR="005A7CAB" w:rsidRDefault="005A7CAB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  <w:r>
        <w:rPr>
          <w:b w:val="0"/>
        </w:rPr>
        <w:t>9 экз. – МКДОУ №1</w:t>
      </w:r>
    </w:p>
    <w:p w:rsidR="005A7CAB" w:rsidRDefault="005A7CAB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  <w:r>
        <w:rPr>
          <w:b w:val="0"/>
        </w:rPr>
        <w:t>10 экз. – МКДОУ №2</w:t>
      </w:r>
    </w:p>
    <w:p w:rsidR="005A7CAB" w:rsidRDefault="005A7CAB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</w:p>
    <w:p w:rsidR="0079344D" w:rsidRDefault="0079344D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  <w:r>
        <w:rPr>
          <w:b w:val="0"/>
        </w:rPr>
        <w:t>11 экз. - МКДОУ №4</w:t>
      </w:r>
    </w:p>
    <w:p w:rsidR="005A7CAB" w:rsidRDefault="005A7CAB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  <w:r>
        <w:rPr>
          <w:b w:val="0"/>
        </w:rPr>
        <w:t>12 экз. – НОШ №1</w:t>
      </w:r>
    </w:p>
    <w:p w:rsidR="005A7CAB" w:rsidRDefault="005A7CAB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  <w:r>
        <w:rPr>
          <w:b w:val="0"/>
        </w:rPr>
        <w:t>13 экз. – СОШ №2</w:t>
      </w:r>
    </w:p>
    <w:p w:rsidR="005A7CAB" w:rsidRDefault="005A7CAB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  <w:r>
        <w:rPr>
          <w:b w:val="0"/>
        </w:rPr>
        <w:t>14 экз.  – ДЮСШ</w:t>
      </w:r>
    </w:p>
    <w:p w:rsidR="005A7CAB" w:rsidRDefault="005A7CAB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  <w:r>
        <w:rPr>
          <w:b w:val="0"/>
        </w:rPr>
        <w:t xml:space="preserve">15 экз. – </w:t>
      </w:r>
      <w:proofErr w:type="spellStart"/>
      <w:r>
        <w:rPr>
          <w:b w:val="0"/>
        </w:rPr>
        <w:t>горбольница</w:t>
      </w:r>
      <w:proofErr w:type="spellEnd"/>
    </w:p>
    <w:p w:rsidR="005A7CAB" w:rsidRDefault="005A7CAB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  <w:r>
        <w:rPr>
          <w:b w:val="0"/>
        </w:rPr>
        <w:t>16 экз. – ЖКХ</w:t>
      </w:r>
    </w:p>
    <w:p w:rsidR="005A7CAB" w:rsidRDefault="005A7CAB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  <w:r>
        <w:rPr>
          <w:b w:val="0"/>
        </w:rPr>
        <w:t>17 экз. – Факел</w:t>
      </w:r>
    </w:p>
    <w:p w:rsidR="005A7CAB" w:rsidRDefault="005A7CAB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  <w:r>
        <w:rPr>
          <w:b w:val="0"/>
        </w:rPr>
        <w:t>18 экз. – ЮАШ</w:t>
      </w:r>
    </w:p>
    <w:p w:rsidR="005A7CAB" w:rsidRDefault="005A7CAB" w:rsidP="0096310F">
      <w:pPr>
        <w:rPr>
          <w:b w:val="0"/>
        </w:rPr>
      </w:pPr>
    </w:p>
    <w:p w:rsidR="005A7CAB" w:rsidRDefault="005A7CAB" w:rsidP="0096310F">
      <w:pPr>
        <w:rPr>
          <w:b w:val="0"/>
        </w:rPr>
      </w:pPr>
      <w:r>
        <w:rPr>
          <w:b w:val="0"/>
        </w:rPr>
        <w:t xml:space="preserve">19 экз. </w:t>
      </w:r>
      <w:r w:rsidR="001D371B">
        <w:rPr>
          <w:b w:val="0"/>
        </w:rPr>
        <w:t>–</w:t>
      </w:r>
      <w:r>
        <w:rPr>
          <w:b w:val="0"/>
        </w:rPr>
        <w:t xml:space="preserve"> </w:t>
      </w:r>
      <w:r w:rsidR="001D371B">
        <w:rPr>
          <w:b w:val="0"/>
        </w:rPr>
        <w:t>Служба заказчика</w:t>
      </w:r>
    </w:p>
    <w:p w:rsidR="00453D99" w:rsidRDefault="00453D99" w:rsidP="0096310F">
      <w:pPr>
        <w:rPr>
          <w:b w:val="0"/>
        </w:rPr>
      </w:pPr>
    </w:p>
    <w:p w:rsidR="000E45E5" w:rsidRDefault="000E45E5" w:rsidP="000E45E5">
      <w:pPr>
        <w:tabs>
          <w:tab w:val="left" w:pos="5660"/>
        </w:tabs>
        <w:rPr>
          <w:b w:val="0"/>
        </w:rPr>
      </w:pPr>
    </w:p>
    <w:p w:rsidR="00C11376" w:rsidRDefault="00C11376" w:rsidP="000E45E5">
      <w:pPr>
        <w:tabs>
          <w:tab w:val="left" w:pos="5660"/>
        </w:tabs>
        <w:jc w:val="right"/>
        <w:rPr>
          <w:b w:val="0"/>
        </w:rPr>
      </w:pPr>
    </w:p>
    <w:p w:rsidR="00C11376" w:rsidRDefault="00C11376" w:rsidP="000E45E5">
      <w:pPr>
        <w:tabs>
          <w:tab w:val="left" w:pos="5660"/>
        </w:tabs>
        <w:jc w:val="right"/>
        <w:rPr>
          <w:b w:val="0"/>
        </w:rPr>
      </w:pPr>
    </w:p>
    <w:p w:rsidR="00C11376" w:rsidRDefault="00C11376" w:rsidP="000E45E5">
      <w:pPr>
        <w:tabs>
          <w:tab w:val="left" w:pos="5660"/>
        </w:tabs>
        <w:jc w:val="right"/>
        <w:rPr>
          <w:b w:val="0"/>
        </w:rPr>
      </w:pPr>
    </w:p>
    <w:p w:rsidR="00C11376" w:rsidRDefault="00C11376" w:rsidP="000E45E5">
      <w:pPr>
        <w:tabs>
          <w:tab w:val="left" w:pos="5660"/>
        </w:tabs>
        <w:jc w:val="right"/>
        <w:rPr>
          <w:b w:val="0"/>
        </w:rPr>
      </w:pPr>
    </w:p>
    <w:p w:rsidR="00C11376" w:rsidRDefault="00C11376" w:rsidP="000E45E5">
      <w:pPr>
        <w:tabs>
          <w:tab w:val="left" w:pos="5660"/>
        </w:tabs>
        <w:jc w:val="right"/>
        <w:rPr>
          <w:b w:val="0"/>
        </w:rPr>
      </w:pPr>
    </w:p>
    <w:p w:rsidR="005A7CAB" w:rsidRDefault="005A7CAB" w:rsidP="000E45E5">
      <w:pPr>
        <w:tabs>
          <w:tab w:val="left" w:pos="5660"/>
        </w:tabs>
        <w:jc w:val="right"/>
        <w:rPr>
          <w:b w:val="0"/>
        </w:rPr>
        <w:sectPr w:rsidR="005A7CAB" w:rsidSect="005A7CAB">
          <w:type w:val="continuous"/>
          <w:pgSz w:w="11906" w:h="16838"/>
          <w:pgMar w:top="227" w:right="851" w:bottom="851" w:left="851" w:header="709" w:footer="709" w:gutter="0"/>
          <w:cols w:num="2" w:space="708"/>
          <w:docGrid w:linePitch="360"/>
        </w:sectPr>
      </w:pPr>
    </w:p>
    <w:p w:rsidR="00C11376" w:rsidRDefault="00C11376" w:rsidP="000E45E5">
      <w:pPr>
        <w:tabs>
          <w:tab w:val="left" w:pos="5660"/>
        </w:tabs>
        <w:jc w:val="right"/>
        <w:rPr>
          <w:b w:val="0"/>
        </w:rPr>
      </w:pPr>
    </w:p>
    <w:p w:rsidR="00C11376" w:rsidRDefault="00C11376" w:rsidP="000E45E5">
      <w:pPr>
        <w:tabs>
          <w:tab w:val="left" w:pos="5660"/>
        </w:tabs>
        <w:jc w:val="right"/>
        <w:rPr>
          <w:b w:val="0"/>
        </w:rPr>
      </w:pPr>
    </w:p>
    <w:p w:rsidR="00C11376" w:rsidRDefault="00C11376" w:rsidP="000E45E5">
      <w:pPr>
        <w:tabs>
          <w:tab w:val="left" w:pos="5660"/>
        </w:tabs>
        <w:jc w:val="right"/>
        <w:rPr>
          <w:b w:val="0"/>
        </w:rPr>
      </w:pPr>
    </w:p>
    <w:p w:rsidR="00C11376" w:rsidRDefault="00C11376" w:rsidP="000E45E5">
      <w:pPr>
        <w:tabs>
          <w:tab w:val="left" w:pos="5660"/>
        </w:tabs>
        <w:jc w:val="right"/>
        <w:rPr>
          <w:b w:val="0"/>
        </w:rPr>
      </w:pPr>
    </w:p>
    <w:p w:rsidR="00C11376" w:rsidRDefault="00C11376" w:rsidP="000E45E5">
      <w:pPr>
        <w:tabs>
          <w:tab w:val="left" w:pos="5660"/>
        </w:tabs>
        <w:jc w:val="right"/>
        <w:rPr>
          <w:b w:val="0"/>
        </w:rPr>
      </w:pPr>
    </w:p>
    <w:p w:rsidR="00C11376" w:rsidRDefault="00C11376" w:rsidP="000E45E5">
      <w:pPr>
        <w:tabs>
          <w:tab w:val="left" w:pos="5660"/>
        </w:tabs>
        <w:jc w:val="right"/>
        <w:rPr>
          <w:b w:val="0"/>
        </w:rPr>
      </w:pPr>
    </w:p>
    <w:p w:rsidR="00C11376" w:rsidRDefault="00C11376" w:rsidP="000E45E5">
      <w:pPr>
        <w:tabs>
          <w:tab w:val="left" w:pos="5660"/>
        </w:tabs>
        <w:jc w:val="right"/>
        <w:rPr>
          <w:b w:val="0"/>
        </w:rPr>
      </w:pPr>
    </w:p>
    <w:p w:rsidR="00C11376" w:rsidRDefault="00C11376" w:rsidP="000E45E5">
      <w:pPr>
        <w:tabs>
          <w:tab w:val="left" w:pos="5660"/>
        </w:tabs>
        <w:jc w:val="right"/>
        <w:rPr>
          <w:b w:val="0"/>
        </w:rPr>
      </w:pPr>
    </w:p>
    <w:p w:rsidR="00C11376" w:rsidRDefault="00C11376" w:rsidP="000E45E5">
      <w:pPr>
        <w:tabs>
          <w:tab w:val="left" w:pos="5660"/>
        </w:tabs>
        <w:jc w:val="right"/>
        <w:rPr>
          <w:b w:val="0"/>
        </w:rPr>
      </w:pPr>
    </w:p>
    <w:p w:rsidR="005A7CAB" w:rsidRDefault="005A7CAB" w:rsidP="000E45E5">
      <w:pPr>
        <w:tabs>
          <w:tab w:val="left" w:pos="5660"/>
        </w:tabs>
        <w:jc w:val="right"/>
        <w:rPr>
          <w:b w:val="0"/>
        </w:rPr>
      </w:pPr>
    </w:p>
    <w:p w:rsidR="005A7CAB" w:rsidRDefault="005A7CAB" w:rsidP="000E45E5">
      <w:pPr>
        <w:tabs>
          <w:tab w:val="left" w:pos="5660"/>
        </w:tabs>
        <w:jc w:val="right"/>
        <w:rPr>
          <w:b w:val="0"/>
        </w:rPr>
      </w:pPr>
    </w:p>
    <w:p w:rsidR="00C0122E" w:rsidRPr="004E2F14" w:rsidRDefault="00C0122E" w:rsidP="00E872DE">
      <w:pPr>
        <w:tabs>
          <w:tab w:val="left" w:pos="5660"/>
        </w:tabs>
        <w:jc w:val="right"/>
      </w:pPr>
      <w:r w:rsidRPr="00793A1A">
        <w:rPr>
          <w:b w:val="0"/>
        </w:rPr>
        <w:t xml:space="preserve">Приложение </w:t>
      </w:r>
      <w:r w:rsidR="00B27E67">
        <w:rPr>
          <w:b w:val="0"/>
        </w:rPr>
        <w:t>1</w:t>
      </w:r>
    </w:p>
    <w:p w:rsidR="00E872DE" w:rsidRDefault="00C0122E" w:rsidP="00C0122E">
      <w:pPr>
        <w:tabs>
          <w:tab w:val="left" w:pos="4500"/>
          <w:tab w:val="left" w:pos="6104"/>
          <w:tab w:val="right" w:pos="9071"/>
        </w:tabs>
        <w:jc w:val="right"/>
        <w:rPr>
          <w:b w:val="0"/>
        </w:rPr>
      </w:pPr>
      <w:r w:rsidRPr="00793A1A">
        <w:rPr>
          <w:b w:val="0"/>
        </w:rPr>
        <w:t xml:space="preserve">              </w:t>
      </w:r>
      <w:r>
        <w:rPr>
          <w:b w:val="0"/>
        </w:rPr>
        <w:t>к постановлению</w:t>
      </w:r>
    </w:p>
    <w:p w:rsidR="00C0122E" w:rsidRPr="00793A1A" w:rsidRDefault="00C0122E" w:rsidP="00C0122E">
      <w:pPr>
        <w:tabs>
          <w:tab w:val="left" w:pos="4500"/>
          <w:tab w:val="left" w:pos="6104"/>
          <w:tab w:val="right" w:pos="9071"/>
        </w:tabs>
        <w:jc w:val="right"/>
        <w:rPr>
          <w:b w:val="0"/>
        </w:rPr>
      </w:pPr>
      <w:r>
        <w:rPr>
          <w:b w:val="0"/>
        </w:rPr>
        <w:t xml:space="preserve"> </w:t>
      </w:r>
      <w:proofErr w:type="spellStart"/>
      <w:r w:rsidR="00E872DE">
        <w:rPr>
          <w:b w:val="0"/>
        </w:rPr>
        <w:t>и.о</w:t>
      </w:r>
      <w:proofErr w:type="spellEnd"/>
      <w:r w:rsidR="00E872DE">
        <w:rPr>
          <w:b w:val="0"/>
        </w:rPr>
        <w:t xml:space="preserve">. </w:t>
      </w:r>
      <w:r>
        <w:rPr>
          <w:b w:val="0"/>
        </w:rPr>
        <w:t>руководителя</w:t>
      </w:r>
      <w:r w:rsidRPr="00793A1A">
        <w:rPr>
          <w:b w:val="0"/>
        </w:rPr>
        <w:t xml:space="preserve"> администрации  </w:t>
      </w:r>
    </w:p>
    <w:p w:rsidR="00C0122E" w:rsidRPr="00793A1A" w:rsidRDefault="00C0122E" w:rsidP="00C0122E">
      <w:pPr>
        <w:tabs>
          <w:tab w:val="left" w:pos="4500"/>
          <w:tab w:val="left" w:pos="6104"/>
          <w:tab w:val="right" w:pos="9071"/>
        </w:tabs>
        <w:jc w:val="right"/>
        <w:rPr>
          <w:b w:val="0"/>
        </w:rPr>
      </w:pPr>
      <w:r w:rsidRPr="00793A1A">
        <w:rPr>
          <w:b w:val="0"/>
        </w:rPr>
        <w:t xml:space="preserve">от </w:t>
      </w:r>
      <w:r w:rsidR="00E872DE">
        <w:rPr>
          <w:b w:val="0"/>
        </w:rPr>
        <w:t xml:space="preserve">19.10.2020 №547 - </w:t>
      </w:r>
      <w:proofErr w:type="gramStart"/>
      <w:r w:rsidR="00E872DE">
        <w:rPr>
          <w:b w:val="0"/>
        </w:rPr>
        <w:t>п</w:t>
      </w:r>
      <w:proofErr w:type="gramEnd"/>
    </w:p>
    <w:p w:rsidR="006C0EF5" w:rsidRPr="006C0EF5" w:rsidRDefault="006C0EF5" w:rsidP="006C0EF5">
      <w:pPr>
        <w:spacing w:line="276" w:lineRule="auto"/>
        <w:rPr>
          <w:rFonts w:eastAsia="Calibri"/>
          <w:sz w:val="36"/>
          <w:szCs w:val="36"/>
          <w:lang w:eastAsia="en-US"/>
        </w:rPr>
      </w:pPr>
    </w:p>
    <w:p w:rsidR="00AE03D2" w:rsidRPr="00AE03D2" w:rsidRDefault="00AE03D2" w:rsidP="00AE03D2">
      <w:pPr>
        <w:jc w:val="center"/>
        <w:rPr>
          <w:rFonts w:eastAsiaTheme="minorHAnsi"/>
          <w:lang w:eastAsia="en-US"/>
        </w:rPr>
      </w:pPr>
      <w:r w:rsidRPr="00AE03D2">
        <w:rPr>
          <w:rFonts w:eastAsiaTheme="minorHAnsi"/>
          <w:lang w:eastAsia="en-US"/>
        </w:rPr>
        <w:t>ПОЛОЖЕНИЕ</w:t>
      </w:r>
    </w:p>
    <w:p w:rsidR="00CD652F" w:rsidRDefault="00AE03D2" w:rsidP="00CD652F">
      <w:pPr>
        <w:jc w:val="center"/>
        <w:rPr>
          <w:rFonts w:eastAsiaTheme="minorHAnsi"/>
          <w:b w:val="0"/>
          <w:lang w:eastAsia="en-US"/>
        </w:rPr>
      </w:pPr>
      <w:r w:rsidRPr="00AE03D2">
        <w:rPr>
          <w:rFonts w:eastAsiaTheme="minorHAnsi"/>
          <w:b w:val="0"/>
          <w:lang w:eastAsia="en-US"/>
        </w:rPr>
        <w:t>об открытом творческом конкурсе на создание</w:t>
      </w:r>
    </w:p>
    <w:p w:rsidR="00AE03D2" w:rsidRPr="00CD652F" w:rsidRDefault="00C42645" w:rsidP="00CD652F">
      <w:pPr>
        <w:jc w:val="center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символики </w:t>
      </w:r>
      <w:proofErr w:type="gramStart"/>
      <w:r>
        <w:rPr>
          <w:rFonts w:eastAsiaTheme="minorHAnsi"/>
          <w:b w:val="0"/>
          <w:lang w:eastAsia="en-US"/>
        </w:rPr>
        <w:t>бренда</w:t>
      </w:r>
      <w:proofErr w:type="gramEnd"/>
      <w:r w:rsidR="00CD652F">
        <w:rPr>
          <w:rFonts w:eastAsiaTheme="minorHAnsi"/>
          <w:b w:val="0"/>
          <w:lang w:eastAsia="en-US"/>
        </w:rPr>
        <w:t xml:space="preserve"> </w:t>
      </w:r>
      <w:r w:rsidR="00AE03D2" w:rsidRPr="00AE03D2">
        <w:rPr>
          <w:rFonts w:eastAsiaTheme="minorHAnsi"/>
          <w:b w:val="0"/>
          <w:lang w:eastAsia="en-US"/>
        </w:rPr>
        <w:t>ЗАТО п. Солнечный</w:t>
      </w:r>
    </w:p>
    <w:p w:rsidR="00AE03D2" w:rsidRPr="00AE03D2" w:rsidRDefault="00AE03D2" w:rsidP="00AE03D2">
      <w:pPr>
        <w:tabs>
          <w:tab w:val="left" w:pos="3119"/>
        </w:tabs>
        <w:jc w:val="both"/>
        <w:rPr>
          <w:rFonts w:eastAsiaTheme="minorHAnsi"/>
          <w:b w:val="0"/>
          <w:sz w:val="24"/>
          <w:szCs w:val="22"/>
          <w:lang w:eastAsia="en-US"/>
        </w:rPr>
      </w:pPr>
    </w:p>
    <w:p w:rsidR="00AE03D2" w:rsidRPr="00AE03D2" w:rsidRDefault="00AE03D2" w:rsidP="00AE03D2">
      <w:pPr>
        <w:numPr>
          <w:ilvl w:val="0"/>
          <w:numId w:val="35"/>
        </w:numPr>
        <w:tabs>
          <w:tab w:val="left" w:pos="3119"/>
        </w:tabs>
        <w:contextualSpacing/>
        <w:jc w:val="center"/>
        <w:rPr>
          <w:rFonts w:eastAsiaTheme="minorHAnsi"/>
          <w:lang w:eastAsia="en-US"/>
        </w:rPr>
      </w:pPr>
      <w:r w:rsidRPr="00AE03D2">
        <w:rPr>
          <w:rFonts w:eastAsiaTheme="minorHAnsi"/>
          <w:lang w:eastAsia="en-US"/>
        </w:rPr>
        <w:t>Общие положения</w:t>
      </w:r>
    </w:p>
    <w:p w:rsidR="00AE03D2" w:rsidRPr="00AE03D2" w:rsidRDefault="00AE03D2" w:rsidP="00AE03D2">
      <w:pPr>
        <w:tabs>
          <w:tab w:val="left" w:pos="3119"/>
        </w:tabs>
        <w:contextualSpacing/>
        <w:rPr>
          <w:rFonts w:eastAsiaTheme="minorHAnsi"/>
          <w:b w:val="0"/>
          <w:sz w:val="24"/>
          <w:szCs w:val="22"/>
          <w:lang w:eastAsia="en-US"/>
        </w:rPr>
      </w:pPr>
    </w:p>
    <w:p w:rsidR="00AE03D2" w:rsidRPr="008A5C18" w:rsidRDefault="00AE03D2" w:rsidP="008A5C18">
      <w:pPr>
        <w:numPr>
          <w:ilvl w:val="1"/>
          <w:numId w:val="35"/>
        </w:numPr>
        <w:tabs>
          <w:tab w:val="left" w:pos="284"/>
          <w:tab w:val="left" w:pos="567"/>
        </w:tabs>
        <w:ind w:left="0" w:firstLine="284"/>
        <w:contextualSpacing/>
        <w:jc w:val="both"/>
        <w:rPr>
          <w:rFonts w:eastAsiaTheme="minorHAnsi"/>
          <w:b w:val="0"/>
          <w:lang w:eastAsia="en-US"/>
        </w:rPr>
      </w:pPr>
      <w:r w:rsidRPr="008A5C18">
        <w:rPr>
          <w:rFonts w:eastAsiaTheme="minorHAnsi"/>
          <w:b w:val="0"/>
          <w:lang w:eastAsia="en-US"/>
        </w:rPr>
        <w:t xml:space="preserve"> </w:t>
      </w:r>
      <w:r w:rsidR="008A5C18">
        <w:rPr>
          <w:rFonts w:eastAsiaTheme="minorHAnsi"/>
          <w:b w:val="0"/>
          <w:lang w:eastAsia="en-US"/>
        </w:rPr>
        <w:t xml:space="preserve"> </w:t>
      </w:r>
      <w:r w:rsidRPr="008A5C18">
        <w:rPr>
          <w:rFonts w:eastAsiaTheme="minorHAnsi"/>
          <w:b w:val="0"/>
          <w:lang w:eastAsia="en-US"/>
        </w:rPr>
        <w:t>Настоящее положение определяет порядок организации и проведения открыт</w:t>
      </w:r>
      <w:r w:rsidR="0079344D" w:rsidRPr="008A5C18">
        <w:rPr>
          <w:rFonts w:eastAsiaTheme="minorHAnsi"/>
          <w:b w:val="0"/>
          <w:lang w:eastAsia="en-US"/>
        </w:rPr>
        <w:t xml:space="preserve">ого конкурса на создание </w:t>
      </w:r>
      <w:r w:rsidR="001D371B">
        <w:rPr>
          <w:rFonts w:eastAsiaTheme="minorHAnsi"/>
          <w:b w:val="0"/>
          <w:lang w:eastAsia="en-US"/>
        </w:rPr>
        <w:t xml:space="preserve">символики бренда (логотипа и слогана) </w:t>
      </w:r>
      <w:r w:rsidRPr="008A5C18">
        <w:rPr>
          <w:rFonts w:eastAsiaTheme="minorHAnsi"/>
          <w:b w:val="0"/>
          <w:lang w:eastAsia="en-US"/>
        </w:rPr>
        <w:t xml:space="preserve"> ЗАТО поселка Солнечный</w:t>
      </w:r>
      <w:r w:rsidR="0079344D" w:rsidRPr="008A5C18">
        <w:rPr>
          <w:rFonts w:eastAsiaTheme="minorHAnsi"/>
          <w:b w:val="0"/>
          <w:lang w:eastAsia="en-US"/>
        </w:rPr>
        <w:t xml:space="preserve"> Красноярского края</w:t>
      </w:r>
      <w:r w:rsidRPr="008A5C18">
        <w:rPr>
          <w:rFonts w:eastAsiaTheme="minorHAnsi"/>
          <w:b w:val="0"/>
          <w:lang w:eastAsia="en-US"/>
        </w:rPr>
        <w:t>.</w:t>
      </w:r>
    </w:p>
    <w:p w:rsidR="00AE03D2" w:rsidRPr="008A5C18" w:rsidRDefault="008A5C18" w:rsidP="008A5C18">
      <w:pPr>
        <w:numPr>
          <w:ilvl w:val="1"/>
          <w:numId w:val="35"/>
        </w:numPr>
        <w:tabs>
          <w:tab w:val="left" w:pos="284"/>
          <w:tab w:val="left" w:pos="567"/>
        </w:tabs>
        <w:ind w:left="0" w:firstLine="284"/>
        <w:contextualSpacing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</w:t>
      </w:r>
      <w:r w:rsidR="00AE03D2" w:rsidRPr="008A5C18">
        <w:rPr>
          <w:rFonts w:eastAsiaTheme="minorHAnsi"/>
          <w:b w:val="0"/>
          <w:lang w:eastAsia="en-US"/>
        </w:rPr>
        <w:t xml:space="preserve">Конкурс проводится в рамках художественных и графических работ по формированию единого  облика и </w:t>
      </w:r>
      <w:proofErr w:type="gramStart"/>
      <w:r w:rsidR="00AE03D2" w:rsidRPr="008A5C18">
        <w:rPr>
          <w:rFonts w:eastAsiaTheme="minorHAnsi"/>
          <w:b w:val="0"/>
          <w:lang w:eastAsia="en-US"/>
        </w:rPr>
        <w:t>стиля</w:t>
      </w:r>
      <w:proofErr w:type="gramEnd"/>
      <w:r w:rsidR="00AE03D2" w:rsidRPr="008A5C18">
        <w:rPr>
          <w:rFonts w:eastAsiaTheme="minorHAnsi"/>
          <w:b w:val="0"/>
          <w:lang w:eastAsia="en-US"/>
        </w:rPr>
        <w:t xml:space="preserve"> ЗАТО поселка Солнечный. Учредитель конкурса – </w:t>
      </w:r>
      <w:proofErr w:type="gramStart"/>
      <w:r w:rsidR="00AE03D2" w:rsidRPr="008A5C18">
        <w:rPr>
          <w:rFonts w:eastAsiaTheme="minorHAnsi"/>
          <w:b w:val="0"/>
          <w:lang w:eastAsia="en-US"/>
        </w:rPr>
        <w:t>администрация</w:t>
      </w:r>
      <w:proofErr w:type="gramEnd"/>
      <w:r w:rsidR="00AE03D2" w:rsidRPr="008A5C18">
        <w:rPr>
          <w:rFonts w:eastAsiaTheme="minorHAnsi"/>
          <w:b w:val="0"/>
          <w:lang w:eastAsia="en-US"/>
        </w:rPr>
        <w:t xml:space="preserve"> ЗАТО п. Солнечный </w:t>
      </w:r>
    </w:p>
    <w:p w:rsidR="00AE03D2" w:rsidRPr="008A5C18" w:rsidRDefault="00AE03D2" w:rsidP="008A5C18">
      <w:pPr>
        <w:numPr>
          <w:ilvl w:val="1"/>
          <w:numId w:val="35"/>
        </w:numPr>
        <w:tabs>
          <w:tab w:val="left" w:pos="284"/>
          <w:tab w:val="left" w:pos="567"/>
        </w:tabs>
        <w:ind w:left="0" w:firstLine="284"/>
        <w:contextualSpacing/>
        <w:jc w:val="both"/>
        <w:rPr>
          <w:rFonts w:eastAsiaTheme="minorHAnsi"/>
          <w:b w:val="0"/>
          <w:lang w:eastAsia="en-US"/>
        </w:rPr>
      </w:pPr>
      <w:r w:rsidRPr="008A5C18">
        <w:rPr>
          <w:rFonts w:eastAsiaTheme="minorHAnsi"/>
          <w:b w:val="0"/>
          <w:lang w:eastAsia="en-US"/>
        </w:rPr>
        <w:t xml:space="preserve"> Цель конкурса - выявление лучших концептуальных проектов по созданию </w:t>
      </w:r>
      <w:r w:rsidR="001D371B">
        <w:rPr>
          <w:rFonts w:eastAsiaTheme="minorHAnsi"/>
          <w:b w:val="0"/>
          <w:lang w:eastAsia="en-US"/>
        </w:rPr>
        <w:t xml:space="preserve">символики </w:t>
      </w:r>
      <w:r w:rsidRPr="008A5C18">
        <w:rPr>
          <w:rFonts w:eastAsiaTheme="minorHAnsi"/>
          <w:b w:val="0"/>
          <w:lang w:eastAsia="en-US"/>
        </w:rPr>
        <w:t xml:space="preserve"> поселка</w:t>
      </w:r>
      <w:r w:rsidR="001D371B">
        <w:rPr>
          <w:rFonts w:eastAsiaTheme="minorHAnsi"/>
          <w:b w:val="0"/>
          <w:lang w:eastAsia="en-US"/>
        </w:rPr>
        <w:t xml:space="preserve"> (логотипа и слогана)</w:t>
      </w:r>
      <w:r w:rsidRPr="008A5C18">
        <w:rPr>
          <w:rFonts w:eastAsiaTheme="minorHAnsi"/>
          <w:b w:val="0"/>
          <w:lang w:eastAsia="en-US"/>
        </w:rPr>
        <w:t xml:space="preserve">, </w:t>
      </w:r>
      <w:r w:rsidR="00323B54" w:rsidRPr="00066DD7">
        <w:rPr>
          <w:b w:val="0"/>
        </w:rPr>
        <w:t>наиболее полно учитывающ</w:t>
      </w:r>
      <w:r w:rsidR="001D371B">
        <w:rPr>
          <w:b w:val="0"/>
        </w:rPr>
        <w:t>их</w:t>
      </w:r>
      <w:r w:rsidR="00323B54">
        <w:rPr>
          <w:b w:val="0"/>
        </w:rPr>
        <w:t xml:space="preserve"> условия  </w:t>
      </w:r>
      <w:r w:rsidR="00323B54" w:rsidRPr="00066DD7">
        <w:rPr>
          <w:b w:val="0"/>
        </w:rPr>
        <w:t>и тенденции</w:t>
      </w:r>
      <w:r w:rsidR="00323B54">
        <w:rPr>
          <w:b w:val="0"/>
        </w:rPr>
        <w:t xml:space="preserve"> развития поселка</w:t>
      </w:r>
      <w:r w:rsidR="00323B54" w:rsidRPr="00066DD7">
        <w:rPr>
          <w:b w:val="0"/>
        </w:rPr>
        <w:t>, а так же способствующ</w:t>
      </w:r>
      <w:r w:rsidR="001D371B">
        <w:rPr>
          <w:b w:val="0"/>
        </w:rPr>
        <w:t>их</w:t>
      </w:r>
      <w:r w:rsidR="00323B54" w:rsidRPr="00066DD7">
        <w:rPr>
          <w:b w:val="0"/>
        </w:rPr>
        <w:t xml:space="preserve"> обновлению и </w:t>
      </w:r>
      <w:proofErr w:type="gramStart"/>
      <w:r w:rsidR="00323B54" w:rsidRPr="00066DD7">
        <w:rPr>
          <w:b w:val="0"/>
        </w:rPr>
        <w:t>преобразованию</w:t>
      </w:r>
      <w:proofErr w:type="gramEnd"/>
      <w:r w:rsidR="00323B54" w:rsidRPr="00066DD7">
        <w:rPr>
          <w:b w:val="0"/>
        </w:rPr>
        <w:t xml:space="preserve"> </w:t>
      </w:r>
      <w:r w:rsidR="001D371B">
        <w:rPr>
          <w:b w:val="0"/>
        </w:rPr>
        <w:t>ЗАТО</w:t>
      </w:r>
      <w:r w:rsidR="00323B54">
        <w:rPr>
          <w:b w:val="0"/>
        </w:rPr>
        <w:t xml:space="preserve"> п. Солнечный в территорию</w:t>
      </w:r>
      <w:r w:rsidR="00323B54" w:rsidRPr="00066DD7">
        <w:rPr>
          <w:b w:val="0"/>
        </w:rPr>
        <w:t xml:space="preserve"> </w:t>
      </w:r>
      <w:r w:rsidR="00323B54">
        <w:rPr>
          <w:b w:val="0"/>
        </w:rPr>
        <w:t>с индивидуальными особенностями</w:t>
      </w:r>
      <w:r w:rsidRPr="008A5C18">
        <w:rPr>
          <w:rFonts w:eastAsiaTheme="minorHAnsi"/>
          <w:b w:val="0"/>
          <w:lang w:eastAsia="en-US"/>
        </w:rPr>
        <w:t xml:space="preserve">, учитывающими как культурно-историческое наследие, так и современное развитие. </w:t>
      </w:r>
    </w:p>
    <w:p w:rsidR="00AE03D2" w:rsidRPr="001D371B" w:rsidRDefault="008A5C18" w:rsidP="008A5C18">
      <w:pPr>
        <w:numPr>
          <w:ilvl w:val="1"/>
          <w:numId w:val="35"/>
        </w:numPr>
        <w:tabs>
          <w:tab w:val="left" w:pos="284"/>
          <w:tab w:val="left" w:pos="567"/>
        </w:tabs>
        <w:ind w:left="0" w:firstLine="284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 w:val="0"/>
          <w:lang w:eastAsia="en-US"/>
        </w:rPr>
        <w:t xml:space="preserve"> Под созданием </w:t>
      </w:r>
      <w:r w:rsidR="001D371B">
        <w:rPr>
          <w:rFonts w:eastAsiaTheme="minorHAnsi"/>
          <w:b w:val="0"/>
          <w:lang w:eastAsia="en-US"/>
        </w:rPr>
        <w:t xml:space="preserve">символики </w:t>
      </w:r>
      <w:proofErr w:type="gramStart"/>
      <w:r w:rsidR="001D371B">
        <w:rPr>
          <w:rFonts w:eastAsiaTheme="minorHAnsi"/>
          <w:b w:val="0"/>
          <w:lang w:eastAsia="en-US"/>
        </w:rPr>
        <w:t>бренда</w:t>
      </w:r>
      <w:proofErr w:type="gramEnd"/>
      <w:r w:rsidR="001D371B">
        <w:rPr>
          <w:rFonts w:eastAsiaTheme="minorHAnsi"/>
          <w:b w:val="0"/>
          <w:lang w:eastAsia="en-US"/>
        </w:rPr>
        <w:t xml:space="preserve"> </w:t>
      </w:r>
      <w:r>
        <w:rPr>
          <w:rFonts w:eastAsiaTheme="minorHAnsi"/>
          <w:b w:val="0"/>
          <w:lang w:eastAsia="en-US"/>
        </w:rPr>
        <w:t xml:space="preserve"> </w:t>
      </w:r>
      <w:r w:rsidR="00AE03D2" w:rsidRPr="008A5C18">
        <w:rPr>
          <w:rFonts w:eastAsiaTheme="minorHAnsi"/>
          <w:b w:val="0"/>
          <w:lang w:eastAsia="en-US"/>
        </w:rPr>
        <w:t>ЗАТО п.</w:t>
      </w:r>
      <w:r w:rsidR="00323B54">
        <w:rPr>
          <w:rFonts w:eastAsiaTheme="minorHAnsi"/>
          <w:b w:val="0"/>
          <w:lang w:eastAsia="en-US"/>
        </w:rPr>
        <w:t xml:space="preserve"> </w:t>
      </w:r>
      <w:r w:rsidR="00AE03D2" w:rsidRPr="008A5C18">
        <w:rPr>
          <w:rFonts w:eastAsiaTheme="minorHAnsi"/>
          <w:b w:val="0"/>
          <w:lang w:eastAsia="en-US"/>
        </w:rPr>
        <w:t xml:space="preserve">Солнечный понимается авторская работа, замысел (идея) совмещения исторической символики </w:t>
      </w:r>
      <w:r w:rsidR="00390EF4">
        <w:rPr>
          <w:rFonts w:eastAsiaTheme="minorHAnsi"/>
          <w:b w:val="0"/>
          <w:lang w:eastAsia="en-US"/>
        </w:rPr>
        <w:t>поселка</w:t>
      </w:r>
      <w:r w:rsidR="00AE03D2" w:rsidRPr="008A5C18">
        <w:rPr>
          <w:rFonts w:eastAsiaTheme="minorHAnsi"/>
          <w:b w:val="0"/>
          <w:lang w:eastAsia="en-US"/>
        </w:rPr>
        <w:t xml:space="preserve"> с его современным развитием</w:t>
      </w:r>
      <w:r w:rsidR="00390EF4">
        <w:rPr>
          <w:rFonts w:eastAsiaTheme="minorHAnsi"/>
          <w:b w:val="0"/>
          <w:lang w:eastAsia="en-US"/>
        </w:rPr>
        <w:t xml:space="preserve">, </w:t>
      </w:r>
      <w:r w:rsidR="00AE03D2" w:rsidRPr="008A5C18">
        <w:rPr>
          <w:rFonts w:eastAsiaTheme="minorHAnsi"/>
          <w:b w:val="0"/>
          <w:lang w:eastAsia="en-US"/>
        </w:rPr>
        <w:t xml:space="preserve">предложения по использованию данной концепции в условиях </w:t>
      </w:r>
      <w:proofErr w:type="spellStart"/>
      <w:r w:rsidR="00AE03D2" w:rsidRPr="008A5C18">
        <w:rPr>
          <w:rFonts w:eastAsiaTheme="minorHAnsi"/>
          <w:b w:val="0"/>
          <w:lang w:eastAsia="en-US"/>
        </w:rPr>
        <w:t>брендирования</w:t>
      </w:r>
      <w:proofErr w:type="spellEnd"/>
      <w:r w:rsidR="00AE03D2" w:rsidRPr="008A5C18">
        <w:rPr>
          <w:rFonts w:eastAsiaTheme="minorHAnsi"/>
          <w:b w:val="0"/>
          <w:lang w:eastAsia="en-US"/>
        </w:rPr>
        <w:t xml:space="preserve"> и позиционирования территории. </w:t>
      </w:r>
      <w:r>
        <w:rPr>
          <w:rFonts w:eastAsiaTheme="minorHAnsi"/>
          <w:b w:val="0"/>
          <w:lang w:eastAsia="en-US"/>
        </w:rPr>
        <w:t>Это может быть рисунок, компьютерная график</w:t>
      </w:r>
      <w:r w:rsidR="00390EF4">
        <w:rPr>
          <w:rFonts w:eastAsiaTheme="minorHAnsi"/>
          <w:b w:val="0"/>
          <w:lang w:eastAsia="en-US"/>
        </w:rPr>
        <w:t>а</w:t>
      </w:r>
      <w:r>
        <w:rPr>
          <w:rFonts w:eastAsiaTheme="minorHAnsi"/>
          <w:b w:val="0"/>
          <w:lang w:eastAsia="en-US"/>
        </w:rPr>
        <w:t xml:space="preserve">, </w:t>
      </w:r>
      <w:r w:rsidR="00AE03D2" w:rsidRPr="008A5C18">
        <w:rPr>
          <w:rFonts w:eastAsiaTheme="minorHAnsi"/>
          <w:b w:val="0"/>
          <w:lang w:eastAsia="en-US"/>
        </w:rPr>
        <w:t xml:space="preserve">эскиз. </w:t>
      </w:r>
      <w:r w:rsidR="00323B54">
        <w:rPr>
          <w:rFonts w:eastAsiaTheme="minorHAnsi"/>
          <w:b w:val="0"/>
          <w:lang w:eastAsia="en-US"/>
        </w:rPr>
        <w:t xml:space="preserve">В качестве примера приводится </w:t>
      </w:r>
      <w:r w:rsidR="001D371B">
        <w:rPr>
          <w:rFonts w:eastAsiaTheme="minorHAnsi"/>
          <w:b w:val="0"/>
          <w:lang w:eastAsia="en-US"/>
        </w:rPr>
        <w:t>символ бренда</w:t>
      </w:r>
      <w:r w:rsidR="00323B54">
        <w:rPr>
          <w:rFonts w:eastAsiaTheme="minorHAnsi"/>
          <w:b w:val="0"/>
          <w:lang w:eastAsia="en-US"/>
        </w:rPr>
        <w:t xml:space="preserve">                              г. Новосибирск </w:t>
      </w:r>
      <w:r w:rsidR="00323B54" w:rsidRPr="001D371B">
        <w:rPr>
          <w:rFonts w:eastAsiaTheme="minorHAnsi"/>
          <w:i/>
          <w:lang w:eastAsia="en-US"/>
        </w:rPr>
        <w:t>(Приложение</w:t>
      </w:r>
      <w:r w:rsidR="00577ADB" w:rsidRPr="001D371B">
        <w:rPr>
          <w:rFonts w:eastAsiaTheme="minorHAnsi"/>
          <w:i/>
          <w:lang w:eastAsia="en-US"/>
        </w:rPr>
        <w:t xml:space="preserve"> 1</w:t>
      </w:r>
      <w:r w:rsidR="00FA57E3">
        <w:rPr>
          <w:rFonts w:eastAsiaTheme="minorHAnsi"/>
          <w:i/>
          <w:lang w:eastAsia="en-US"/>
        </w:rPr>
        <w:t xml:space="preserve"> к Положению</w:t>
      </w:r>
      <w:r w:rsidR="00323B54" w:rsidRPr="001D371B">
        <w:rPr>
          <w:rFonts w:eastAsiaTheme="minorHAnsi"/>
          <w:i/>
          <w:lang w:eastAsia="en-US"/>
        </w:rPr>
        <w:t xml:space="preserve">). </w:t>
      </w:r>
    </w:p>
    <w:p w:rsidR="00AE03D2" w:rsidRPr="00AE03D2" w:rsidRDefault="00AE03D2" w:rsidP="00AE03D2">
      <w:pPr>
        <w:tabs>
          <w:tab w:val="left" w:pos="3119"/>
        </w:tabs>
        <w:rPr>
          <w:rFonts w:eastAsiaTheme="minorHAnsi"/>
          <w:b w:val="0"/>
          <w:lang w:eastAsia="en-US"/>
        </w:rPr>
      </w:pPr>
    </w:p>
    <w:p w:rsidR="00323B54" w:rsidRDefault="00323B54" w:rsidP="00323B54">
      <w:pPr>
        <w:tabs>
          <w:tab w:val="left" w:pos="3119"/>
        </w:tabs>
        <w:ind w:left="36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Сроки</w:t>
      </w:r>
      <w:r w:rsidR="00D36BE2">
        <w:rPr>
          <w:rFonts w:eastAsiaTheme="minorHAnsi"/>
          <w:lang w:eastAsia="en-US"/>
        </w:rPr>
        <w:t xml:space="preserve"> проведения и условия участия</w:t>
      </w:r>
      <w:r>
        <w:rPr>
          <w:rFonts w:eastAsiaTheme="minorHAnsi"/>
          <w:lang w:eastAsia="en-US"/>
        </w:rPr>
        <w:t xml:space="preserve"> </w:t>
      </w:r>
      <w:r w:rsidR="00D36BE2">
        <w:rPr>
          <w:rFonts w:eastAsiaTheme="minorHAnsi"/>
          <w:lang w:eastAsia="en-US"/>
        </w:rPr>
        <w:t xml:space="preserve">в конкурсе. </w:t>
      </w:r>
    </w:p>
    <w:p w:rsidR="00577ADB" w:rsidRDefault="00323B54" w:rsidP="00577ADB">
      <w:pPr>
        <w:tabs>
          <w:tab w:val="left" w:pos="3119"/>
        </w:tabs>
        <w:ind w:firstLine="284"/>
        <w:contextualSpacing/>
        <w:jc w:val="both"/>
        <w:rPr>
          <w:rFonts w:eastAsiaTheme="minorHAnsi"/>
          <w:b w:val="0"/>
          <w:lang w:eastAsia="en-US"/>
        </w:rPr>
      </w:pPr>
      <w:r w:rsidRPr="00323B54">
        <w:rPr>
          <w:rFonts w:eastAsiaTheme="minorHAnsi"/>
          <w:b w:val="0"/>
          <w:lang w:eastAsia="en-US"/>
        </w:rPr>
        <w:t>2.1. Конкурс проводится с 20 о</w:t>
      </w:r>
      <w:r>
        <w:rPr>
          <w:rFonts w:eastAsiaTheme="minorHAnsi"/>
          <w:b w:val="0"/>
          <w:lang w:eastAsia="en-US"/>
        </w:rPr>
        <w:t xml:space="preserve">ктября по </w:t>
      </w:r>
      <w:r w:rsidR="00FA3E53">
        <w:rPr>
          <w:rFonts w:eastAsiaTheme="minorHAnsi"/>
          <w:b w:val="0"/>
          <w:lang w:eastAsia="en-US"/>
        </w:rPr>
        <w:t>11</w:t>
      </w:r>
      <w:r>
        <w:rPr>
          <w:rFonts w:eastAsiaTheme="minorHAnsi"/>
          <w:b w:val="0"/>
          <w:lang w:eastAsia="en-US"/>
        </w:rPr>
        <w:t xml:space="preserve"> декабря 2020 года.</w:t>
      </w:r>
    </w:p>
    <w:p w:rsidR="00390EF4" w:rsidRPr="00390EF4" w:rsidRDefault="00C42645" w:rsidP="00390EF4">
      <w:pPr>
        <w:tabs>
          <w:tab w:val="left" w:pos="3119"/>
        </w:tabs>
        <w:ind w:firstLine="284"/>
        <w:contextualSpacing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2.2</w:t>
      </w:r>
      <w:r w:rsidR="00390EF4" w:rsidRPr="00390EF4">
        <w:rPr>
          <w:rFonts w:eastAsiaTheme="minorHAnsi"/>
          <w:b w:val="0"/>
          <w:lang w:eastAsia="en-US"/>
        </w:rPr>
        <w:t>. Конкурс проводится в два этапа:</w:t>
      </w:r>
    </w:p>
    <w:p w:rsidR="00390EF4" w:rsidRPr="00390EF4" w:rsidRDefault="00390EF4" w:rsidP="00390EF4">
      <w:pPr>
        <w:tabs>
          <w:tab w:val="left" w:pos="3119"/>
        </w:tabs>
        <w:ind w:firstLine="284"/>
        <w:contextualSpacing/>
        <w:jc w:val="both"/>
        <w:rPr>
          <w:rFonts w:eastAsiaTheme="minorHAnsi"/>
          <w:b w:val="0"/>
          <w:i/>
          <w:lang w:eastAsia="en-US"/>
        </w:rPr>
      </w:pPr>
      <w:r w:rsidRPr="00390EF4">
        <w:rPr>
          <w:rFonts w:eastAsiaTheme="minorHAnsi"/>
          <w:b w:val="0"/>
          <w:i/>
          <w:lang w:eastAsia="en-US"/>
        </w:rPr>
        <w:t>Первый этап (отборочный)</w:t>
      </w:r>
      <w:r>
        <w:rPr>
          <w:rFonts w:eastAsiaTheme="minorHAnsi"/>
          <w:b w:val="0"/>
          <w:i/>
          <w:lang w:eastAsia="en-US"/>
        </w:rPr>
        <w:t xml:space="preserve"> 20 октября – 30 ноября 2020 года</w:t>
      </w:r>
      <w:r w:rsidRPr="00390EF4">
        <w:rPr>
          <w:rFonts w:eastAsiaTheme="minorHAnsi"/>
          <w:b w:val="0"/>
          <w:i/>
          <w:lang w:eastAsia="en-US"/>
        </w:rPr>
        <w:t>:</w:t>
      </w:r>
    </w:p>
    <w:p w:rsidR="00390EF4" w:rsidRPr="00390EF4" w:rsidRDefault="00390EF4" w:rsidP="00390EF4">
      <w:pPr>
        <w:tabs>
          <w:tab w:val="left" w:pos="3119"/>
        </w:tabs>
        <w:ind w:firstLine="284"/>
        <w:contextualSpacing/>
        <w:jc w:val="both"/>
        <w:rPr>
          <w:rFonts w:eastAsiaTheme="minorHAnsi"/>
          <w:b w:val="0"/>
          <w:lang w:eastAsia="en-US"/>
        </w:rPr>
      </w:pPr>
      <w:r w:rsidRPr="00390EF4">
        <w:rPr>
          <w:rFonts w:eastAsiaTheme="minorHAnsi"/>
          <w:b w:val="0"/>
          <w:lang w:eastAsia="en-US"/>
        </w:rPr>
        <w:t xml:space="preserve">На первом этапе ведется сбор творческих работ, где оцениваются жюри конкурса  </w:t>
      </w:r>
      <w:r w:rsidRPr="00390EF4">
        <w:rPr>
          <w:rFonts w:eastAsiaTheme="minorHAnsi"/>
          <w:i/>
          <w:lang w:eastAsia="en-US"/>
        </w:rPr>
        <w:t xml:space="preserve">(Приложение №2) </w:t>
      </w:r>
      <w:r w:rsidRPr="00390EF4">
        <w:rPr>
          <w:rFonts w:eastAsiaTheme="minorHAnsi"/>
          <w:b w:val="0"/>
          <w:lang w:eastAsia="en-US"/>
        </w:rPr>
        <w:t>и выбираются 10 лучших работ.</w:t>
      </w:r>
    </w:p>
    <w:p w:rsidR="00390EF4" w:rsidRPr="00390EF4" w:rsidRDefault="00390EF4" w:rsidP="00390EF4">
      <w:pPr>
        <w:tabs>
          <w:tab w:val="left" w:pos="3119"/>
        </w:tabs>
        <w:ind w:firstLine="284"/>
        <w:contextualSpacing/>
        <w:jc w:val="both"/>
        <w:rPr>
          <w:rFonts w:eastAsiaTheme="minorHAnsi"/>
          <w:b w:val="0"/>
          <w:i/>
          <w:lang w:eastAsia="en-US"/>
        </w:rPr>
      </w:pPr>
      <w:r w:rsidRPr="00390EF4">
        <w:rPr>
          <w:rFonts w:eastAsiaTheme="minorHAnsi"/>
          <w:b w:val="0"/>
          <w:i/>
          <w:lang w:eastAsia="en-US"/>
        </w:rPr>
        <w:t>Второй этап</w:t>
      </w:r>
      <w:r>
        <w:rPr>
          <w:rFonts w:eastAsiaTheme="minorHAnsi"/>
          <w:b w:val="0"/>
          <w:i/>
          <w:lang w:eastAsia="en-US"/>
        </w:rPr>
        <w:t xml:space="preserve"> (финальный) 2-13 декабря 2020 года</w:t>
      </w:r>
      <w:r w:rsidRPr="00390EF4">
        <w:rPr>
          <w:rFonts w:eastAsiaTheme="minorHAnsi"/>
          <w:b w:val="0"/>
          <w:i/>
          <w:lang w:eastAsia="en-US"/>
        </w:rPr>
        <w:t xml:space="preserve">: </w:t>
      </w:r>
    </w:p>
    <w:p w:rsidR="00390EF4" w:rsidRDefault="00390EF4" w:rsidP="00390EF4">
      <w:pPr>
        <w:tabs>
          <w:tab w:val="left" w:pos="3119"/>
        </w:tabs>
        <w:ind w:firstLine="284"/>
        <w:contextualSpacing/>
        <w:jc w:val="both"/>
        <w:rPr>
          <w:rFonts w:eastAsiaTheme="minorHAnsi"/>
          <w:b w:val="0"/>
          <w:lang w:eastAsia="en-US"/>
        </w:rPr>
      </w:pPr>
      <w:r w:rsidRPr="00390EF4">
        <w:rPr>
          <w:rFonts w:eastAsiaTheme="minorHAnsi"/>
          <w:b w:val="0"/>
          <w:lang w:eastAsia="en-US"/>
        </w:rPr>
        <w:t xml:space="preserve">10 лучших работ выставляется на общее </w:t>
      </w:r>
      <w:proofErr w:type="gramStart"/>
      <w:r w:rsidRPr="00390EF4">
        <w:rPr>
          <w:rFonts w:eastAsiaTheme="minorHAnsi"/>
          <w:b w:val="0"/>
          <w:lang w:eastAsia="en-US"/>
        </w:rPr>
        <w:t>голосование</w:t>
      </w:r>
      <w:proofErr w:type="gramEnd"/>
      <w:r w:rsidRPr="00390EF4">
        <w:rPr>
          <w:rFonts w:eastAsiaTheme="minorHAnsi"/>
          <w:b w:val="0"/>
          <w:lang w:eastAsia="en-US"/>
        </w:rPr>
        <w:t xml:space="preserve"> </w:t>
      </w:r>
      <w:r>
        <w:rPr>
          <w:rFonts w:eastAsiaTheme="minorHAnsi"/>
          <w:b w:val="0"/>
          <w:lang w:eastAsia="en-US"/>
        </w:rPr>
        <w:t xml:space="preserve">на сайтах учреждений и организаций ЗАТО п. Солнечный. </w:t>
      </w:r>
    </w:p>
    <w:p w:rsidR="00323B54" w:rsidRDefault="00323B54" w:rsidP="00390EF4">
      <w:pPr>
        <w:tabs>
          <w:tab w:val="left" w:pos="3119"/>
        </w:tabs>
        <w:ind w:firstLine="284"/>
        <w:contextualSpacing/>
        <w:jc w:val="both"/>
        <w:rPr>
          <w:rFonts w:eastAsiaTheme="minorHAnsi"/>
          <w:b w:val="0"/>
          <w:lang w:eastAsia="en-US"/>
        </w:rPr>
      </w:pPr>
      <w:r w:rsidRPr="00577ADB">
        <w:rPr>
          <w:rFonts w:eastAsiaTheme="minorHAnsi"/>
          <w:b w:val="0"/>
          <w:lang w:eastAsia="en-US"/>
        </w:rPr>
        <w:t>2.</w:t>
      </w:r>
      <w:r w:rsidR="00C42645">
        <w:rPr>
          <w:rFonts w:eastAsiaTheme="minorHAnsi"/>
          <w:b w:val="0"/>
          <w:lang w:eastAsia="en-US"/>
        </w:rPr>
        <w:t>3</w:t>
      </w:r>
      <w:r w:rsidRPr="00577ADB">
        <w:rPr>
          <w:rFonts w:eastAsiaTheme="minorHAnsi"/>
          <w:b w:val="0"/>
          <w:lang w:eastAsia="en-US"/>
        </w:rPr>
        <w:t>. Конкурсные работы принимаются до 30 ноября 2020 года</w:t>
      </w:r>
      <w:r w:rsidR="00577ADB" w:rsidRPr="00577ADB">
        <w:rPr>
          <w:rFonts w:eastAsiaTheme="minorHAnsi"/>
          <w:b w:val="0"/>
          <w:lang w:eastAsia="en-US"/>
        </w:rPr>
        <w:t xml:space="preserve"> на почту:</w:t>
      </w:r>
      <w:r w:rsidR="00577ADB" w:rsidRPr="00577ADB">
        <w:rPr>
          <w:rFonts w:eastAsiaTheme="minorHAnsi"/>
          <w:b w:val="0"/>
          <w:sz w:val="24"/>
          <w:szCs w:val="22"/>
          <w:lang w:eastAsia="en-US"/>
        </w:rPr>
        <w:t xml:space="preserve"> </w:t>
      </w:r>
      <w:hyperlink r:id="rId8" w:history="1">
        <w:r w:rsidR="00577ADB" w:rsidRPr="00577ADB">
          <w:rPr>
            <w:rFonts w:eastAsiaTheme="minorHAnsi"/>
            <w:b w:val="0"/>
            <w:color w:val="0000FF" w:themeColor="hyperlink"/>
            <w:u w:val="single"/>
            <w:lang w:eastAsia="en-US"/>
          </w:rPr>
          <w:t>leiko-rocket@mail.ru</w:t>
        </w:r>
      </w:hyperlink>
      <w:r w:rsidR="00577ADB" w:rsidRPr="00577ADB">
        <w:rPr>
          <w:rFonts w:eastAsiaTheme="minorHAnsi"/>
          <w:b w:val="0"/>
          <w:lang w:eastAsia="en-US"/>
        </w:rPr>
        <w:t xml:space="preserve">  или </w:t>
      </w:r>
      <w:hyperlink r:id="rId9" w:history="1">
        <w:r w:rsidR="00577ADB" w:rsidRPr="00577ADB">
          <w:rPr>
            <w:rFonts w:eastAsiaTheme="minorHAnsi"/>
            <w:b w:val="0"/>
            <w:color w:val="0000FF" w:themeColor="hyperlink"/>
            <w:u w:val="single"/>
            <w:lang w:val="en-US" w:eastAsia="en-US"/>
          </w:rPr>
          <w:t>tanya</w:t>
        </w:r>
        <w:r w:rsidR="00577ADB" w:rsidRPr="00577ADB">
          <w:rPr>
            <w:rFonts w:eastAsiaTheme="minorHAnsi"/>
            <w:b w:val="0"/>
            <w:color w:val="0000FF" w:themeColor="hyperlink"/>
            <w:u w:val="single"/>
            <w:lang w:eastAsia="en-US"/>
          </w:rPr>
          <w:t>.</w:t>
        </w:r>
        <w:r w:rsidR="00577ADB" w:rsidRPr="00577ADB">
          <w:rPr>
            <w:rFonts w:eastAsiaTheme="minorHAnsi"/>
            <w:b w:val="0"/>
            <w:color w:val="0000FF" w:themeColor="hyperlink"/>
            <w:u w:val="single"/>
            <w:lang w:val="en-US" w:eastAsia="en-US"/>
          </w:rPr>
          <w:t>obuxova</w:t>
        </w:r>
        <w:r w:rsidR="00577ADB" w:rsidRPr="00577ADB">
          <w:rPr>
            <w:rFonts w:eastAsiaTheme="minorHAnsi"/>
            <w:b w:val="0"/>
            <w:color w:val="0000FF" w:themeColor="hyperlink"/>
            <w:u w:val="single"/>
            <w:lang w:eastAsia="en-US"/>
          </w:rPr>
          <w:t>.94@</w:t>
        </w:r>
        <w:r w:rsidR="00577ADB" w:rsidRPr="00577ADB">
          <w:rPr>
            <w:rFonts w:eastAsiaTheme="minorHAnsi"/>
            <w:b w:val="0"/>
            <w:color w:val="0000FF" w:themeColor="hyperlink"/>
            <w:u w:val="single"/>
            <w:lang w:val="en-US" w:eastAsia="en-US"/>
          </w:rPr>
          <w:t>bk</w:t>
        </w:r>
        <w:r w:rsidR="00577ADB" w:rsidRPr="00577ADB">
          <w:rPr>
            <w:rFonts w:eastAsiaTheme="minorHAnsi"/>
            <w:b w:val="0"/>
            <w:color w:val="0000FF" w:themeColor="hyperlink"/>
            <w:u w:val="single"/>
            <w:lang w:eastAsia="en-US"/>
          </w:rPr>
          <w:t>.</w:t>
        </w:r>
        <w:proofErr w:type="spellStart"/>
        <w:r w:rsidR="00577ADB" w:rsidRPr="00577ADB">
          <w:rPr>
            <w:rFonts w:eastAsiaTheme="minorHAnsi"/>
            <w:b w:val="0"/>
            <w:color w:val="0000FF" w:themeColor="hyperlink"/>
            <w:u w:val="single"/>
            <w:lang w:val="en-US" w:eastAsia="en-US"/>
          </w:rPr>
          <w:t>ru</w:t>
        </w:r>
        <w:proofErr w:type="spellEnd"/>
      </w:hyperlink>
      <w:r w:rsidR="00577ADB" w:rsidRPr="00577ADB">
        <w:rPr>
          <w:rFonts w:eastAsiaTheme="minorHAnsi"/>
          <w:b w:val="0"/>
          <w:lang w:eastAsia="en-US"/>
        </w:rPr>
        <w:t>,</w:t>
      </w:r>
      <w:r w:rsidR="00577ADB" w:rsidRPr="00577ADB">
        <w:rPr>
          <w:rFonts w:eastAsiaTheme="minorHAnsi"/>
          <w:b w:val="0"/>
          <w:color w:val="000000"/>
          <w:shd w:val="clear" w:color="auto" w:fill="FFFFFF"/>
          <w:lang w:eastAsia="en-US"/>
        </w:rPr>
        <w:t xml:space="preserve"> </w:t>
      </w:r>
      <w:r w:rsidR="00ED152E">
        <w:rPr>
          <w:rFonts w:eastAsiaTheme="minorHAnsi"/>
          <w:b w:val="0"/>
          <w:color w:val="000000"/>
          <w:shd w:val="clear" w:color="auto" w:fill="FFFFFF"/>
          <w:lang w:eastAsia="en-US"/>
        </w:rPr>
        <w:t>тел.</w:t>
      </w:r>
      <w:r w:rsidR="00577ADB" w:rsidRPr="00577ADB">
        <w:rPr>
          <w:rFonts w:eastAsiaTheme="minorHAnsi"/>
          <w:b w:val="0"/>
          <w:color w:val="000000"/>
          <w:shd w:val="clear" w:color="auto" w:fill="FFFFFF"/>
          <w:lang w:eastAsia="en-US"/>
        </w:rPr>
        <w:t>: 8 (39156)27-0-31, 27-0-51</w:t>
      </w:r>
      <w:r w:rsidR="00577ADB" w:rsidRPr="00577ADB">
        <w:rPr>
          <w:rFonts w:eastAsiaTheme="minorHAnsi"/>
          <w:b w:val="0"/>
          <w:lang w:eastAsia="en-US"/>
        </w:rPr>
        <w:t xml:space="preserve"> </w:t>
      </w:r>
      <w:r w:rsidR="00ED152E">
        <w:rPr>
          <w:rFonts w:eastAsiaTheme="minorHAnsi"/>
          <w:b w:val="0"/>
          <w:lang w:eastAsia="en-US"/>
        </w:rPr>
        <w:t xml:space="preserve"> в</w:t>
      </w:r>
      <w:r w:rsidR="00214F87">
        <w:rPr>
          <w:rFonts w:eastAsiaTheme="minorHAnsi"/>
          <w:b w:val="0"/>
          <w:lang w:eastAsia="en-US"/>
        </w:rPr>
        <w:t xml:space="preserve">месте с заявкой на участие </w:t>
      </w:r>
      <w:r w:rsidR="00214F87" w:rsidRPr="00390EF4">
        <w:rPr>
          <w:rFonts w:eastAsiaTheme="minorHAnsi"/>
          <w:i/>
          <w:lang w:eastAsia="en-US"/>
        </w:rPr>
        <w:t>(</w:t>
      </w:r>
      <w:r w:rsidR="00577ADB" w:rsidRPr="00390EF4">
        <w:rPr>
          <w:rFonts w:eastAsiaTheme="minorHAnsi"/>
          <w:i/>
          <w:lang w:eastAsia="en-US"/>
        </w:rPr>
        <w:t xml:space="preserve">Приложение </w:t>
      </w:r>
      <w:r w:rsidR="00FA57E3">
        <w:rPr>
          <w:rFonts w:eastAsiaTheme="minorHAnsi"/>
          <w:i/>
          <w:lang w:eastAsia="en-US"/>
        </w:rPr>
        <w:t>2 Положению</w:t>
      </w:r>
      <w:r w:rsidR="00577ADB" w:rsidRPr="00390EF4">
        <w:rPr>
          <w:rFonts w:eastAsiaTheme="minorHAnsi"/>
          <w:i/>
          <w:lang w:eastAsia="en-US"/>
        </w:rPr>
        <w:t>).</w:t>
      </w:r>
      <w:r w:rsidR="00577ADB">
        <w:rPr>
          <w:rFonts w:eastAsiaTheme="minorHAnsi"/>
          <w:b w:val="0"/>
          <w:lang w:eastAsia="en-US"/>
        </w:rPr>
        <w:t xml:space="preserve"> </w:t>
      </w:r>
      <w:r w:rsidR="00577ADB" w:rsidRPr="00577ADB">
        <w:rPr>
          <w:rFonts w:eastAsiaTheme="minorHAnsi"/>
          <w:b w:val="0"/>
          <w:lang w:eastAsia="en-US"/>
        </w:rPr>
        <w:t xml:space="preserve"> </w:t>
      </w:r>
    </w:p>
    <w:p w:rsidR="00323B54" w:rsidRDefault="00323B54" w:rsidP="00577ADB">
      <w:pPr>
        <w:tabs>
          <w:tab w:val="left" w:pos="3119"/>
        </w:tabs>
        <w:ind w:firstLine="284"/>
        <w:contextualSpacing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2.</w:t>
      </w:r>
      <w:r w:rsidR="00C42645">
        <w:rPr>
          <w:rFonts w:eastAsiaTheme="minorHAnsi"/>
          <w:b w:val="0"/>
          <w:lang w:eastAsia="en-US"/>
        </w:rPr>
        <w:t>4</w:t>
      </w:r>
      <w:r>
        <w:rPr>
          <w:rFonts w:eastAsiaTheme="minorHAnsi"/>
          <w:b w:val="0"/>
          <w:lang w:eastAsia="en-US"/>
        </w:rPr>
        <w:t xml:space="preserve">. Конкурс проводится в 2 – х номинациях: </w:t>
      </w:r>
    </w:p>
    <w:p w:rsidR="00323B54" w:rsidRDefault="00D36BE2" w:rsidP="00577ADB">
      <w:pPr>
        <w:tabs>
          <w:tab w:val="left" w:pos="3119"/>
        </w:tabs>
        <w:ind w:firstLine="284"/>
        <w:contextualSpacing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1) лучший </w:t>
      </w:r>
      <w:r w:rsidR="00FA3E53">
        <w:rPr>
          <w:rFonts w:eastAsiaTheme="minorHAnsi"/>
          <w:b w:val="0"/>
          <w:lang w:eastAsia="en-US"/>
        </w:rPr>
        <w:t xml:space="preserve">логотип </w:t>
      </w:r>
      <w:proofErr w:type="gramStart"/>
      <w:r w:rsidR="00FA3E53">
        <w:rPr>
          <w:rFonts w:eastAsiaTheme="minorHAnsi"/>
          <w:b w:val="0"/>
          <w:lang w:eastAsia="en-US"/>
        </w:rPr>
        <w:t>бренда</w:t>
      </w:r>
      <w:proofErr w:type="gramEnd"/>
      <w:r w:rsidR="00FA3E53">
        <w:rPr>
          <w:rFonts w:eastAsiaTheme="minorHAnsi"/>
          <w:b w:val="0"/>
          <w:lang w:eastAsia="en-US"/>
        </w:rPr>
        <w:t xml:space="preserve"> ЗАТО п. Солнечный</w:t>
      </w:r>
      <w:r w:rsidR="00323B54">
        <w:rPr>
          <w:rFonts w:eastAsiaTheme="minorHAnsi"/>
          <w:b w:val="0"/>
          <w:lang w:eastAsia="en-US"/>
        </w:rPr>
        <w:t xml:space="preserve"> (</w:t>
      </w:r>
      <w:r>
        <w:rPr>
          <w:rFonts w:eastAsiaTheme="minorHAnsi"/>
          <w:b w:val="0"/>
          <w:lang w:eastAsia="en-US"/>
        </w:rPr>
        <w:t>графическое</w:t>
      </w:r>
      <w:r w:rsidR="00323B54">
        <w:rPr>
          <w:rFonts w:eastAsiaTheme="minorHAnsi"/>
          <w:b w:val="0"/>
          <w:lang w:eastAsia="en-US"/>
        </w:rPr>
        <w:t xml:space="preserve"> изображение</w:t>
      </w:r>
      <w:r>
        <w:rPr>
          <w:rFonts w:eastAsiaTheme="minorHAnsi"/>
          <w:b w:val="0"/>
          <w:lang w:eastAsia="en-US"/>
        </w:rPr>
        <w:t>, которое может стать символом ЗАТО п. Солнечный</w:t>
      </w:r>
      <w:r w:rsidR="00323B54">
        <w:rPr>
          <w:rFonts w:eastAsiaTheme="minorHAnsi"/>
          <w:b w:val="0"/>
          <w:lang w:eastAsia="en-US"/>
        </w:rPr>
        <w:t>);</w:t>
      </w:r>
    </w:p>
    <w:p w:rsidR="00323B54" w:rsidRDefault="00323B54" w:rsidP="00577ADB">
      <w:pPr>
        <w:tabs>
          <w:tab w:val="left" w:pos="3119"/>
        </w:tabs>
        <w:ind w:firstLine="284"/>
        <w:contextualSpacing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lastRenderedPageBreak/>
        <w:t xml:space="preserve">2) лучший слоган (девиз, изречение), </w:t>
      </w:r>
      <w:r w:rsidR="00D36BE2">
        <w:rPr>
          <w:rFonts w:eastAsiaTheme="minorHAnsi"/>
          <w:b w:val="0"/>
          <w:lang w:eastAsia="en-US"/>
        </w:rPr>
        <w:t>демонстрирующий</w:t>
      </w:r>
      <w:r>
        <w:rPr>
          <w:rFonts w:eastAsiaTheme="minorHAnsi"/>
          <w:b w:val="0"/>
          <w:lang w:eastAsia="en-US"/>
        </w:rPr>
        <w:t xml:space="preserve"> концептуальную </w:t>
      </w:r>
      <w:r w:rsidR="00D36BE2">
        <w:rPr>
          <w:rFonts w:eastAsiaTheme="minorHAnsi"/>
          <w:b w:val="0"/>
          <w:lang w:eastAsia="en-US"/>
        </w:rPr>
        <w:t xml:space="preserve">идею, особенности жизни </w:t>
      </w:r>
      <w:proofErr w:type="gramStart"/>
      <w:r w:rsidR="00D36BE2">
        <w:rPr>
          <w:rFonts w:eastAsiaTheme="minorHAnsi"/>
          <w:b w:val="0"/>
          <w:lang w:eastAsia="en-US"/>
        </w:rPr>
        <w:t>в</w:t>
      </w:r>
      <w:proofErr w:type="gramEnd"/>
      <w:r w:rsidR="00D36BE2">
        <w:rPr>
          <w:rFonts w:eastAsiaTheme="minorHAnsi"/>
          <w:b w:val="0"/>
          <w:lang w:eastAsia="en-US"/>
        </w:rPr>
        <w:t xml:space="preserve"> ЗАТО п. Солнечный, цели и устремления его населения. </w:t>
      </w:r>
    </w:p>
    <w:p w:rsidR="00390EF4" w:rsidRDefault="00390EF4" w:rsidP="00577ADB">
      <w:pPr>
        <w:tabs>
          <w:tab w:val="left" w:pos="3119"/>
        </w:tabs>
        <w:ind w:firstLine="284"/>
        <w:contextualSpacing/>
        <w:jc w:val="both"/>
        <w:rPr>
          <w:rFonts w:eastAsiaTheme="minorHAnsi"/>
          <w:b w:val="0"/>
          <w:lang w:eastAsia="en-US"/>
        </w:rPr>
      </w:pPr>
    </w:p>
    <w:p w:rsidR="00390EF4" w:rsidRDefault="00390EF4" w:rsidP="00577ADB">
      <w:pPr>
        <w:tabs>
          <w:tab w:val="left" w:pos="3119"/>
        </w:tabs>
        <w:ind w:firstLine="284"/>
        <w:contextualSpacing/>
        <w:jc w:val="both"/>
        <w:rPr>
          <w:rFonts w:eastAsiaTheme="minorHAnsi"/>
          <w:b w:val="0"/>
          <w:lang w:eastAsia="en-US"/>
        </w:rPr>
      </w:pPr>
    </w:p>
    <w:p w:rsidR="00214F87" w:rsidRPr="00390EF4" w:rsidRDefault="00D36BE2" w:rsidP="00390EF4">
      <w:pPr>
        <w:tabs>
          <w:tab w:val="left" w:pos="3119"/>
        </w:tabs>
        <w:ind w:firstLine="284"/>
        <w:contextualSpacing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2.</w:t>
      </w:r>
      <w:r w:rsidR="00C42645">
        <w:rPr>
          <w:rFonts w:eastAsiaTheme="minorHAnsi"/>
          <w:b w:val="0"/>
          <w:lang w:eastAsia="en-US"/>
        </w:rPr>
        <w:t>5</w:t>
      </w:r>
      <w:r>
        <w:rPr>
          <w:rFonts w:eastAsiaTheme="minorHAnsi"/>
          <w:b w:val="0"/>
          <w:lang w:eastAsia="en-US"/>
        </w:rPr>
        <w:t>. К участию в конкурсе приглашаются все желающие: предприятия и организации, инициати</w:t>
      </w:r>
      <w:r w:rsidR="00577ADB">
        <w:rPr>
          <w:rFonts w:eastAsiaTheme="minorHAnsi"/>
          <w:b w:val="0"/>
          <w:lang w:eastAsia="en-US"/>
        </w:rPr>
        <w:t xml:space="preserve">вные группы, активные граждане, молодежь и дети. Возраст, пол, профессиональная принадлежность, место проживания значения не имеют. Главное условие участия в конкурсе – желание конкурсанта создать яркий, запоминающийся </w:t>
      </w:r>
      <w:proofErr w:type="gramStart"/>
      <w:r w:rsidR="00710879">
        <w:rPr>
          <w:rFonts w:eastAsiaTheme="minorHAnsi"/>
          <w:b w:val="0"/>
          <w:lang w:eastAsia="en-US"/>
        </w:rPr>
        <w:t>символ</w:t>
      </w:r>
      <w:proofErr w:type="gramEnd"/>
      <w:r w:rsidR="00710879">
        <w:rPr>
          <w:rFonts w:eastAsiaTheme="minorHAnsi"/>
          <w:b w:val="0"/>
          <w:lang w:eastAsia="en-US"/>
        </w:rPr>
        <w:t xml:space="preserve"> ЗАТО п. Солнечный, который станет визитной карточкой территории и будет способствовать позиционированию и  формированию положительного имиджа поселка. </w:t>
      </w:r>
    </w:p>
    <w:p w:rsidR="00AE03D2" w:rsidRPr="00214F87" w:rsidRDefault="00710879" w:rsidP="00214F87">
      <w:pPr>
        <w:tabs>
          <w:tab w:val="left" w:pos="3119"/>
        </w:tabs>
        <w:ind w:firstLine="284"/>
        <w:contextualSpacing/>
        <w:jc w:val="both"/>
        <w:rPr>
          <w:rFonts w:eastAsiaTheme="minorHAnsi"/>
          <w:b w:val="0"/>
          <w:u w:val="single"/>
          <w:lang w:eastAsia="en-US"/>
        </w:rPr>
      </w:pPr>
      <w:r w:rsidRPr="00710879">
        <w:rPr>
          <w:rFonts w:eastAsiaTheme="minorHAnsi"/>
          <w:b w:val="0"/>
          <w:lang w:eastAsia="en-US"/>
        </w:rPr>
        <w:t>2.</w:t>
      </w:r>
      <w:r w:rsidR="00C42645">
        <w:rPr>
          <w:rFonts w:eastAsiaTheme="minorHAnsi"/>
          <w:b w:val="0"/>
          <w:lang w:eastAsia="en-US"/>
        </w:rPr>
        <w:t>6</w:t>
      </w:r>
      <w:r w:rsidRPr="00710879">
        <w:rPr>
          <w:rFonts w:eastAsiaTheme="minorHAnsi"/>
          <w:b w:val="0"/>
          <w:lang w:eastAsia="en-US"/>
        </w:rPr>
        <w:t xml:space="preserve">. </w:t>
      </w:r>
      <w:r>
        <w:rPr>
          <w:rFonts w:eastAsiaTheme="minorHAnsi"/>
          <w:b w:val="0"/>
          <w:lang w:eastAsia="en-US"/>
        </w:rPr>
        <w:t xml:space="preserve">При создании </w:t>
      </w:r>
      <w:r w:rsidR="00FA3E53">
        <w:rPr>
          <w:rFonts w:eastAsiaTheme="minorHAnsi"/>
          <w:b w:val="0"/>
          <w:lang w:eastAsia="en-US"/>
        </w:rPr>
        <w:t>логотипа</w:t>
      </w:r>
      <w:r>
        <w:rPr>
          <w:rFonts w:eastAsiaTheme="minorHAnsi"/>
          <w:b w:val="0"/>
          <w:lang w:eastAsia="en-US"/>
        </w:rPr>
        <w:t xml:space="preserve"> </w:t>
      </w:r>
      <w:r w:rsidR="00AE03D2" w:rsidRPr="00710879">
        <w:rPr>
          <w:rFonts w:eastAsiaTheme="minorHAnsi"/>
          <w:b w:val="0"/>
          <w:lang w:eastAsia="en-US"/>
        </w:rPr>
        <w:t>необходимо учитывать:</w:t>
      </w:r>
    </w:p>
    <w:p w:rsidR="00CD652F" w:rsidRDefault="00FA3E53" w:rsidP="00CD652F">
      <w:pPr>
        <w:pStyle w:val="a6"/>
        <w:numPr>
          <w:ilvl w:val="0"/>
          <w:numId w:val="47"/>
        </w:numPr>
        <w:tabs>
          <w:tab w:val="left" w:pos="993"/>
        </w:tabs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Мифологическое, философское, символическое значение образа</w:t>
      </w:r>
      <w:r w:rsidR="00AE03D2" w:rsidRPr="00CD652F">
        <w:rPr>
          <w:rFonts w:eastAsiaTheme="minorHAnsi"/>
          <w:b w:val="0"/>
          <w:lang w:eastAsia="en-US"/>
        </w:rPr>
        <w:t>;</w:t>
      </w:r>
    </w:p>
    <w:p w:rsidR="00CD652F" w:rsidRDefault="00FA3E53" w:rsidP="00CD652F">
      <w:pPr>
        <w:pStyle w:val="a6"/>
        <w:numPr>
          <w:ilvl w:val="0"/>
          <w:numId w:val="47"/>
        </w:numPr>
        <w:tabs>
          <w:tab w:val="left" w:pos="993"/>
        </w:tabs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Связь с историческими истоками</w:t>
      </w:r>
      <w:r w:rsidR="00390EF4">
        <w:rPr>
          <w:rFonts w:eastAsiaTheme="minorHAnsi"/>
          <w:b w:val="0"/>
          <w:lang w:eastAsia="en-US"/>
        </w:rPr>
        <w:t>, особенностями жизни поселка</w:t>
      </w:r>
      <w:r w:rsidR="00AE03D2" w:rsidRPr="00CD652F">
        <w:rPr>
          <w:rFonts w:eastAsiaTheme="minorHAnsi"/>
          <w:b w:val="0"/>
          <w:lang w:eastAsia="en-US"/>
        </w:rPr>
        <w:t>;</w:t>
      </w:r>
    </w:p>
    <w:p w:rsidR="00CD652F" w:rsidRDefault="00AE03D2" w:rsidP="00CD652F">
      <w:pPr>
        <w:pStyle w:val="a6"/>
        <w:numPr>
          <w:ilvl w:val="0"/>
          <w:numId w:val="47"/>
        </w:numPr>
        <w:tabs>
          <w:tab w:val="left" w:pos="993"/>
        </w:tabs>
        <w:rPr>
          <w:rFonts w:eastAsiaTheme="minorHAnsi"/>
          <w:b w:val="0"/>
          <w:lang w:eastAsia="en-US"/>
        </w:rPr>
      </w:pPr>
      <w:r w:rsidRPr="00CD652F">
        <w:rPr>
          <w:rFonts w:eastAsiaTheme="minorHAnsi"/>
          <w:b w:val="0"/>
          <w:lang w:eastAsia="en-US"/>
        </w:rPr>
        <w:t>эстетические нормы;</w:t>
      </w:r>
    </w:p>
    <w:p w:rsidR="00214F87" w:rsidRPr="00CD652F" w:rsidRDefault="00AE03D2" w:rsidP="00CD652F">
      <w:pPr>
        <w:pStyle w:val="a6"/>
        <w:numPr>
          <w:ilvl w:val="0"/>
          <w:numId w:val="47"/>
        </w:numPr>
        <w:tabs>
          <w:tab w:val="left" w:pos="993"/>
        </w:tabs>
        <w:rPr>
          <w:rFonts w:eastAsiaTheme="minorHAnsi"/>
          <w:b w:val="0"/>
          <w:lang w:eastAsia="en-US"/>
        </w:rPr>
      </w:pPr>
      <w:r w:rsidRPr="00CD652F">
        <w:rPr>
          <w:rFonts w:eastAsiaTheme="minorHAnsi"/>
          <w:b w:val="0"/>
          <w:lang w:eastAsia="en-US"/>
        </w:rPr>
        <w:t>ориги</w:t>
      </w:r>
      <w:r w:rsidR="00390EF4">
        <w:rPr>
          <w:rFonts w:eastAsiaTheme="minorHAnsi"/>
          <w:b w:val="0"/>
          <w:lang w:eastAsia="en-US"/>
        </w:rPr>
        <w:t>нальность позиционирования работы.</w:t>
      </w:r>
    </w:p>
    <w:p w:rsidR="00214F87" w:rsidRDefault="00214F87" w:rsidP="00214F87">
      <w:pPr>
        <w:tabs>
          <w:tab w:val="left" w:pos="993"/>
        </w:tabs>
        <w:ind w:firstLine="284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2.</w:t>
      </w:r>
      <w:r w:rsidR="00C42645">
        <w:rPr>
          <w:rFonts w:eastAsiaTheme="minorHAnsi"/>
          <w:b w:val="0"/>
          <w:lang w:eastAsia="en-US"/>
        </w:rPr>
        <w:t>7</w:t>
      </w:r>
      <w:r>
        <w:rPr>
          <w:rFonts w:eastAsiaTheme="minorHAnsi"/>
          <w:b w:val="0"/>
          <w:lang w:eastAsia="en-US"/>
        </w:rPr>
        <w:t xml:space="preserve">. </w:t>
      </w:r>
      <w:r w:rsidR="00AE03D2" w:rsidRPr="00AE03D2">
        <w:rPr>
          <w:rFonts w:eastAsiaTheme="minorHAnsi"/>
          <w:b w:val="0"/>
          <w:color w:val="000000" w:themeColor="text1"/>
          <w:lang w:eastAsia="en-US"/>
        </w:rPr>
        <w:t xml:space="preserve">При подготовке проектных материалов </w:t>
      </w:r>
      <w:r>
        <w:rPr>
          <w:rFonts w:eastAsiaTheme="minorHAnsi"/>
          <w:b w:val="0"/>
          <w:color w:val="000000" w:themeColor="text1"/>
          <w:lang w:eastAsia="en-US"/>
        </w:rPr>
        <w:t>у</w:t>
      </w:r>
      <w:r w:rsidR="00AE03D2" w:rsidRPr="00AE03D2">
        <w:rPr>
          <w:rFonts w:eastAsiaTheme="minorHAnsi"/>
          <w:b w:val="0"/>
          <w:color w:val="000000" w:themeColor="text1"/>
          <w:lang w:eastAsia="en-US"/>
        </w:rPr>
        <w:t>частникам предоставляется свобода художественного и традиционно принятого авторского изложения. Конкурсная работа должна состоять из графической и описательной частей. Предоставляется на электронных носителях</w:t>
      </w:r>
      <w:r>
        <w:rPr>
          <w:rFonts w:eastAsiaTheme="minorHAnsi"/>
          <w:b w:val="0"/>
          <w:color w:val="000000" w:themeColor="text1"/>
          <w:lang w:eastAsia="en-US"/>
        </w:rPr>
        <w:t xml:space="preserve"> </w:t>
      </w:r>
      <w:r w:rsidR="00AE03D2" w:rsidRPr="00AE03D2">
        <w:rPr>
          <w:rFonts w:eastAsiaTheme="minorHAnsi"/>
          <w:b w:val="0"/>
          <w:color w:val="000000" w:themeColor="text1"/>
          <w:lang w:eastAsia="en-US"/>
        </w:rPr>
        <w:t xml:space="preserve">(скан). </w:t>
      </w:r>
    </w:p>
    <w:p w:rsidR="00AE03D2" w:rsidRPr="00AE03D2" w:rsidRDefault="00214F87" w:rsidP="00C42645">
      <w:pPr>
        <w:tabs>
          <w:tab w:val="left" w:pos="993"/>
        </w:tabs>
        <w:ind w:firstLine="284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2.</w:t>
      </w:r>
      <w:r w:rsidR="00C42645">
        <w:rPr>
          <w:rFonts w:eastAsiaTheme="minorHAnsi"/>
          <w:b w:val="0"/>
          <w:lang w:eastAsia="en-US"/>
        </w:rPr>
        <w:t>8</w:t>
      </w:r>
      <w:r>
        <w:rPr>
          <w:rFonts w:eastAsiaTheme="minorHAnsi"/>
          <w:b w:val="0"/>
          <w:lang w:eastAsia="en-US"/>
        </w:rPr>
        <w:t xml:space="preserve">. </w:t>
      </w:r>
      <w:r w:rsidR="00AE03D2" w:rsidRPr="00AE03D2">
        <w:rPr>
          <w:rFonts w:eastAsiaTheme="minorHAnsi"/>
          <w:b w:val="0"/>
          <w:color w:val="000000" w:themeColor="text1"/>
          <w:lang w:eastAsia="en-US"/>
        </w:rPr>
        <w:t>Участники конкурса представляют:</w:t>
      </w:r>
    </w:p>
    <w:p w:rsidR="00214F87" w:rsidRPr="00214F87" w:rsidRDefault="00AE03D2" w:rsidP="00C42645">
      <w:pPr>
        <w:pStyle w:val="a6"/>
        <w:numPr>
          <w:ilvl w:val="0"/>
          <w:numId w:val="40"/>
        </w:numPr>
        <w:tabs>
          <w:tab w:val="left" w:pos="426"/>
        </w:tabs>
        <w:ind w:left="0" w:firstLine="0"/>
        <w:rPr>
          <w:rFonts w:eastAsiaTheme="minorHAnsi"/>
          <w:b w:val="0"/>
          <w:i/>
          <w:color w:val="000000" w:themeColor="text1"/>
          <w:lang w:eastAsia="en-US"/>
        </w:rPr>
      </w:pPr>
      <w:r w:rsidRPr="00214F87">
        <w:rPr>
          <w:rFonts w:eastAsiaTheme="minorHAnsi"/>
          <w:i/>
          <w:color w:val="000000" w:themeColor="text1"/>
          <w:lang w:eastAsia="en-US"/>
        </w:rPr>
        <w:t>Графическая часть (выполн</w:t>
      </w:r>
      <w:r w:rsidR="00214F87" w:rsidRPr="00214F87">
        <w:rPr>
          <w:rFonts w:eastAsiaTheme="minorHAnsi"/>
          <w:i/>
          <w:color w:val="000000" w:themeColor="text1"/>
          <w:lang w:eastAsia="en-US"/>
        </w:rPr>
        <w:t>яется на листах формата А</w:t>
      </w:r>
      <w:proofErr w:type="gramStart"/>
      <w:r w:rsidR="00214F87" w:rsidRPr="00214F87">
        <w:rPr>
          <w:rFonts w:eastAsiaTheme="minorHAnsi"/>
          <w:i/>
          <w:color w:val="000000" w:themeColor="text1"/>
          <w:lang w:eastAsia="en-US"/>
        </w:rPr>
        <w:t>4</w:t>
      </w:r>
      <w:proofErr w:type="gramEnd"/>
      <w:r w:rsidR="00214F87" w:rsidRPr="00214F87">
        <w:rPr>
          <w:rFonts w:eastAsiaTheme="minorHAnsi"/>
          <w:i/>
          <w:color w:val="000000" w:themeColor="text1"/>
          <w:lang w:eastAsia="en-US"/>
        </w:rPr>
        <w:t>, А3) -</w:t>
      </w:r>
      <w:r w:rsidR="00214F87" w:rsidRPr="00214F87">
        <w:rPr>
          <w:rFonts w:eastAsiaTheme="minorHAnsi"/>
          <w:b w:val="0"/>
          <w:i/>
          <w:color w:val="000000" w:themeColor="text1"/>
          <w:lang w:eastAsia="en-US"/>
        </w:rPr>
        <w:t xml:space="preserve"> </w:t>
      </w:r>
      <w:r w:rsidRPr="00214F87">
        <w:rPr>
          <w:rFonts w:eastAsiaTheme="minorHAnsi"/>
          <w:i/>
          <w:color w:val="000000" w:themeColor="text1"/>
          <w:lang w:eastAsia="en-US"/>
        </w:rPr>
        <w:t xml:space="preserve">изображение </w:t>
      </w:r>
      <w:r w:rsidR="00214F87" w:rsidRPr="00214F87">
        <w:rPr>
          <w:rFonts w:eastAsiaTheme="minorHAnsi"/>
          <w:i/>
          <w:color w:val="000000" w:themeColor="text1"/>
          <w:lang w:eastAsia="en-US"/>
        </w:rPr>
        <w:t xml:space="preserve">авторской идеи символа </w:t>
      </w:r>
      <w:r w:rsidR="00CC786B">
        <w:rPr>
          <w:rFonts w:eastAsiaTheme="minorHAnsi"/>
          <w:i/>
          <w:color w:val="000000" w:themeColor="text1"/>
          <w:lang w:eastAsia="en-US"/>
        </w:rPr>
        <w:t xml:space="preserve">(логотипа) </w:t>
      </w:r>
      <w:r w:rsidR="00C42645">
        <w:rPr>
          <w:rFonts w:eastAsiaTheme="minorHAnsi"/>
          <w:i/>
          <w:color w:val="000000" w:themeColor="text1"/>
          <w:lang w:eastAsia="en-US"/>
        </w:rPr>
        <w:t>ЗАТО п. Солнечный</w:t>
      </w:r>
      <w:r w:rsidR="00214F87" w:rsidRPr="00214F87">
        <w:rPr>
          <w:rFonts w:eastAsiaTheme="minorHAnsi"/>
          <w:i/>
          <w:color w:val="000000" w:themeColor="text1"/>
          <w:lang w:eastAsia="en-US"/>
        </w:rPr>
        <w:t xml:space="preserve">: </w:t>
      </w:r>
    </w:p>
    <w:p w:rsidR="00214F87" w:rsidRDefault="00214F87" w:rsidP="00C42645">
      <w:pPr>
        <w:pStyle w:val="a6"/>
        <w:tabs>
          <w:tab w:val="left" w:pos="426"/>
        </w:tabs>
        <w:ind w:left="0"/>
        <w:rPr>
          <w:rFonts w:eastAsiaTheme="minorHAnsi"/>
          <w:b w:val="0"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>-</w:t>
      </w:r>
      <w:r>
        <w:rPr>
          <w:rFonts w:eastAsiaTheme="minorHAnsi"/>
          <w:b w:val="0"/>
          <w:color w:val="000000" w:themeColor="text1"/>
          <w:lang w:eastAsia="en-US"/>
        </w:rPr>
        <w:t xml:space="preserve"> </w:t>
      </w:r>
      <w:r w:rsidR="00AE03D2" w:rsidRPr="00214F87">
        <w:rPr>
          <w:rFonts w:eastAsiaTheme="minorHAnsi"/>
          <w:b w:val="0"/>
          <w:color w:val="000000" w:themeColor="text1"/>
          <w:lang w:eastAsia="en-US"/>
        </w:rPr>
        <w:t xml:space="preserve"> эскизы, схемы и рисунки, которые будут иллюстрировать идею и художественные решения проекта (выбираются по усмотрению авторов проекта);</w:t>
      </w:r>
    </w:p>
    <w:p w:rsidR="00214F87" w:rsidRPr="00C42645" w:rsidRDefault="00214F87" w:rsidP="00C42645">
      <w:pPr>
        <w:pStyle w:val="a6"/>
        <w:tabs>
          <w:tab w:val="left" w:pos="426"/>
        </w:tabs>
        <w:ind w:left="0"/>
        <w:rPr>
          <w:rFonts w:eastAsiaTheme="minorHAnsi"/>
          <w:b w:val="0"/>
          <w:i/>
          <w:color w:val="000000" w:themeColor="text1"/>
          <w:lang w:eastAsia="en-US"/>
        </w:rPr>
      </w:pPr>
      <w:r w:rsidRPr="00C42645">
        <w:rPr>
          <w:rFonts w:eastAsiaTheme="minorHAnsi"/>
          <w:b w:val="0"/>
          <w:i/>
          <w:color w:val="000000" w:themeColor="text1"/>
          <w:lang w:eastAsia="en-US"/>
        </w:rPr>
        <w:t>или</w:t>
      </w:r>
    </w:p>
    <w:p w:rsidR="00214F87" w:rsidRPr="00214F87" w:rsidRDefault="00214F87" w:rsidP="00C42645">
      <w:pPr>
        <w:pStyle w:val="a6"/>
        <w:tabs>
          <w:tab w:val="left" w:pos="426"/>
        </w:tabs>
        <w:ind w:left="0"/>
        <w:rPr>
          <w:rFonts w:eastAsiaTheme="minorHAnsi"/>
          <w:b w:val="0"/>
          <w:sz w:val="24"/>
          <w:szCs w:val="22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 xml:space="preserve"> -</w:t>
      </w:r>
      <w:r>
        <w:rPr>
          <w:rFonts w:eastAsiaTheme="minorHAnsi"/>
          <w:b w:val="0"/>
          <w:color w:val="000000" w:themeColor="text1"/>
          <w:lang w:eastAsia="en-US"/>
        </w:rPr>
        <w:t xml:space="preserve"> </w:t>
      </w:r>
      <w:r w:rsidR="00AE03D2" w:rsidRPr="00214F87">
        <w:rPr>
          <w:rFonts w:eastAsiaTheme="minorHAnsi"/>
          <w:b w:val="0"/>
          <w:color w:val="000000" w:themeColor="text1"/>
          <w:lang w:eastAsia="en-US"/>
        </w:rPr>
        <w:t xml:space="preserve"> фотомонтаж или иное изображение (визуализация) использования авторской идеи в городской среде. Изображения предоставляются в формате </w:t>
      </w:r>
      <w:proofErr w:type="spellStart"/>
      <w:r w:rsidR="00AE03D2" w:rsidRPr="00214F87">
        <w:rPr>
          <w:rFonts w:eastAsiaTheme="minorHAnsi"/>
          <w:b w:val="0"/>
          <w:color w:val="000000" w:themeColor="text1"/>
          <w:lang w:eastAsia="en-US"/>
        </w:rPr>
        <w:t>jpeg</w:t>
      </w:r>
      <w:proofErr w:type="spellEnd"/>
      <w:r w:rsidR="006C2D92">
        <w:rPr>
          <w:rFonts w:eastAsiaTheme="minorHAnsi"/>
          <w:b w:val="0"/>
          <w:color w:val="000000" w:themeColor="text1"/>
          <w:lang w:eastAsia="en-US"/>
        </w:rPr>
        <w:t xml:space="preserve"> с разрешением не менее 300 </w:t>
      </w:r>
      <w:proofErr w:type="spellStart"/>
      <w:r w:rsidR="006C2D92">
        <w:rPr>
          <w:rFonts w:eastAsiaTheme="minorHAnsi"/>
          <w:b w:val="0"/>
          <w:color w:val="000000" w:themeColor="text1"/>
          <w:lang w:eastAsia="en-US"/>
        </w:rPr>
        <w:t>dpi</w:t>
      </w:r>
      <w:proofErr w:type="spellEnd"/>
      <w:r w:rsidR="00CD652F">
        <w:rPr>
          <w:rFonts w:eastAsiaTheme="minorHAnsi"/>
          <w:b w:val="0"/>
          <w:color w:val="000000" w:themeColor="text1"/>
          <w:lang w:eastAsia="en-US"/>
        </w:rPr>
        <w:t>.</w:t>
      </w:r>
      <w:r w:rsidR="006C2D92">
        <w:rPr>
          <w:rFonts w:eastAsiaTheme="minorHAnsi"/>
          <w:b w:val="0"/>
          <w:color w:val="000000" w:themeColor="text1"/>
          <w:lang w:eastAsia="en-US"/>
        </w:rPr>
        <w:t xml:space="preserve">  </w:t>
      </w:r>
    </w:p>
    <w:p w:rsidR="00214F87" w:rsidRPr="00C42645" w:rsidRDefault="00AE03D2" w:rsidP="00C42645">
      <w:pPr>
        <w:pStyle w:val="a6"/>
        <w:numPr>
          <w:ilvl w:val="0"/>
          <w:numId w:val="40"/>
        </w:numPr>
        <w:tabs>
          <w:tab w:val="left" w:pos="426"/>
        </w:tabs>
        <w:ind w:left="0" w:firstLine="0"/>
        <w:rPr>
          <w:rFonts w:eastAsiaTheme="minorHAnsi"/>
          <w:i/>
          <w:color w:val="000000" w:themeColor="text1"/>
          <w:lang w:eastAsia="en-US"/>
        </w:rPr>
      </w:pPr>
      <w:r w:rsidRPr="00214F87">
        <w:rPr>
          <w:rFonts w:eastAsiaTheme="minorHAnsi"/>
          <w:i/>
          <w:lang w:eastAsia="en-US"/>
        </w:rPr>
        <w:t>Текстовая часть - пояснительная зап</w:t>
      </w:r>
      <w:r w:rsidR="00214F87">
        <w:rPr>
          <w:rFonts w:eastAsiaTheme="minorHAnsi"/>
          <w:i/>
          <w:lang w:eastAsia="en-US"/>
        </w:rPr>
        <w:t xml:space="preserve">иска с описанием </w:t>
      </w:r>
      <w:r w:rsidR="00CC786B">
        <w:rPr>
          <w:rFonts w:eastAsiaTheme="minorHAnsi"/>
          <w:i/>
          <w:lang w:eastAsia="en-US"/>
        </w:rPr>
        <w:t>логотипа</w:t>
      </w:r>
      <w:r w:rsidRPr="00214F87">
        <w:rPr>
          <w:rFonts w:eastAsiaTheme="minorHAnsi"/>
          <w:i/>
          <w:lang w:eastAsia="en-US"/>
        </w:rPr>
        <w:t>, раскрывающая и обосновывающая принятые архитектурно-художественные решения.</w:t>
      </w:r>
    </w:p>
    <w:p w:rsidR="00C42645" w:rsidRPr="00C42645" w:rsidRDefault="00C42645" w:rsidP="00C42645">
      <w:pPr>
        <w:pStyle w:val="a6"/>
        <w:tabs>
          <w:tab w:val="left" w:pos="426"/>
        </w:tabs>
        <w:ind w:left="0"/>
        <w:rPr>
          <w:rFonts w:eastAsiaTheme="minorHAnsi"/>
          <w:b w:val="0"/>
          <w:color w:val="000000" w:themeColor="text1"/>
          <w:lang w:eastAsia="en-US"/>
        </w:rPr>
      </w:pPr>
      <w:r w:rsidRPr="00C42645">
        <w:rPr>
          <w:rFonts w:eastAsiaTheme="minorHAnsi"/>
          <w:b w:val="0"/>
          <w:lang w:eastAsia="en-US"/>
        </w:rPr>
        <w:t xml:space="preserve">Участник конкурса может </w:t>
      </w:r>
      <w:proofErr w:type="gramStart"/>
      <w:r w:rsidRPr="00C42645">
        <w:rPr>
          <w:rFonts w:eastAsiaTheme="minorHAnsi"/>
          <w:b w:val="0"/>
          <w:lang w:eastAsia="en-US"/>
        </w:rPr>
        <w:t>заявиться</w:t>
      </w:r>
      <w:proofErr w:type="gramEnd"/>
      <w:r w:rsidRPr="00C42645">
        <w:rPr>
          <w:rFonts w:eastAsiaTheme="minorHAnsi"/>
          <w:b w:val="0"/>
          <w:lang w:eastAsia="en-US"/>
        </w:rPr>
        <w:t xml:space="preserve"> </w:t>
      </w:r>
      <w:r w:rsidR="00CC786B">
        <w:rPr>
          <w:rFonts w:eastAsiaTheme="minorHAnsi"/>
          <w:b w:val="0"/>
          <w:lang w:eastAsia="en-US"/>
        </w:rPr>
        <w:t>в 2 - номинациях</w:t>
      </w:r>
      <w:r w:rsidRPr="00C42645">
        <w:rPr>
          <w:rFonts w:eastAsiaTheme="minorHAnsi"/>
          <w:b w:val="0"/>
          <w:lang w:eastAsia="en-US"/>
        </w:rPr>
        <w:t xml:space="preserve"> (логотип или слоган)</w:t>
      </w:r>
      <w:r w:rsidR="00CC786B">
        <w:rPr>
          <w:rFonts w:eastAsiaTheme="minorHAnsi"/>
          <w:b w:val="0"/>
          <w:lang w:eastAsia="en-US"/>
        </w:rPr>
        <w:t xml:space="preserve"> или в одной</w:t>
      </w:r>
      <w:r w:rsidRPr="00C42645">
        <w:rPr>
          <w:rFonts w:eastAsiaTheme="minorHAnsi"/>
          <w:b w:val="0"/>
          <w:lang w:eastAsia="en-US"/>
        </w:rPr>
        <w:t xml:space="preserve">. </w:t>
      </w:r>
    </w:p>
    <w:p w:rsidR="00CD652F" w:rsidRPr="00C42645" w:rsidRDefault="00CD652F" w:rsidP="00C42645">
      <w:pPr>
        <w:pStyle w:val="a6"/>
        <w:tabs>
          <w:tab w:val="left" w:pos="426"/>
        </w:tabs>
        <w:ind w:left="0"/>
        <w:rPr>
          <w:rFonts w:eastAsiaTheme="minorHAnsi"/>
          <w:i/>
          <w:color w:val="000000" w:themeColor="text1"/>
          <w:lang w:eastAsia="en-US"/>
        </w:rPr>
      </w:pPr>
      <w:r w:rsidRPr="00CD652F">
        <w:rPr>
          <w:rFonts w:eastAsiaTheme="minorHAnsi"/>
          <w:b w:val="0"/>
          <w:lang w:eastAsia="en-US"/>
        </w:rPr>
        <w:t xml:space="preserve">Требования к визуальной и вербальной системе бренд бука в </w:t>
      </w:r>
      <w:r w:rsidRPr="00C42645">
        <w:rPr>
          <w:rFonts w:eastAsiaTheme="minorHAnsi"/>
          <w:i/>
          <w:lang w:eastAsia="en-US"/>
        </w:rPr>
        <w:t xml:space="preserve">Приложении </w:t>
      </w:r>
      <w:r w:rsidR="00FA57E3">
        <w:rPr>
          <w:rFonts w:eastAsiaTheme="minorHAnsi"/>
          <w:i/>
          <w:lang w:eastAsia="en-US"/>
        </w:rPr>
        <w:t>3 к Положению</w:t>
      </w:r>
      <w:r w:rsidRPr="00C42645">
        <w:rPr>
          <w:rFonts w:eastAsiaTheme="minorHAnsi"/>
          <w:i/>
          <w:lang w:eastAsia="en-US"/>
        </w:rPr>
        <w:t xml:space="preserve">. </w:t>
      </w:r>
    </w:p>
    <w:p w:rsidR="00AE03D2" w:rsidRPr="00AE03D2" w:rsidRDefault="00214F87" w:rsidP="00C42645">
      <w:pPr>
        <w:tabs>
          <w:tab w:val="left" w:pos="426"/>
        </w:tabs>
        <w:ind w:firstLine="284"/>
        <w:contextualSpacing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2.9. </w:t>
      </w:r>
      <w:r w:rsidR="00C42645">
        <w:rPr>
          <w:rFonts w:eastAsiaTheme="minorHAnsi"/>
          <w:b w:val="0"/>
          <w:lang w:eastAsia="en-US"/>
        </w:rPr>
        <w:t>Символика</w:t>
      </w:r>
      <w:r>
        <w:rPr>
          <w:rFonts w:eastAsiaTheme="minorHAnsi"/>
          <w:b w:val="0"/>
          <w:lang w:eastAsia="en-US"/>
        </w:rPr>
        <w:t xml:space="preserve"> </w:t>
      </w:r>
      <w:r w:rsidR="00AE03D2" w:rsidRPr="00AE03D2">
        <w:rPr>
          <w:rFonts w:eastAsiaTheme="minorHAnsi"/>
          <w:b w:val="0"/>
          <w:lang w:eastAsia="en-US"/>
        </w:rPr>
        <w:t>должен стать узнаваем другим территориям и может применяться  на следующих объектах:</w:t>
      </w:r>
    </w:p>
    <w:p w:rsidR="00AE03D2" w:rsidRPr="00AE03D2" w:rsidRDefault="00AE03D2" w:rsidP="00C42645">
      <w:pPr>
        <w:contextualSpacing/>
        <w:rPr>
          <w:rFonts w:eastAsiaTheme="minorHAnsi"/>
          <w:b w:val="0"/>
          <w:lang w:eastAsia="en-US"/>
        </w:rPr>
      </w:pPr>
      <w:r w:rsidRPr="00AE03D2">
        <w:rPr>
          <w:rFonts w:eastAsiaTheme="minorHAnsi"/>
          <w:b w:val="0"/>
          <w:lang w:eastAsia="en-US"/>
        </w:rPr>
        <w:t xml:space="preserve">  - графика в праздничном оформлении городка;</w:t>
      </w:r>
    </w:p>
    <w:p w:rsidR="00AE03D2" w:rsidRPr="00AE03D2" w:rsidRDefault="00CD652F" w:rsidP="00C42645">
      <w:pPr>
        <w:contextualSpacing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 - </w:t>
      </w:r>
      <w:proofErr w:type="spellStart"/>
      <w:r>
        <w:rPr>
          <w:rFonts w:eastAsiaTheme="minorHAnsi"/>
          <w:b w:val="0"/>
          <w:lang w:eastAsia="en-US"/>
        </w:rPr>
        <w:t>фотостиль</w:t>
      </w:r>
      <w:proofErr w:type="spellEnd"/>
      <w:r>
        <w:rPr>
          <w:rFonts w:eastAsiaTheme="minorHAnsi"/>
          <w:b w:val="0"/>
          <w:lang w:eastAsia="en-US"/>
        </w:rPr>
        <w:t xml:space="preserve"> в </w:t>
      </w:r>
      <w:proofErr w:type="spellStart"/>
      <w:r>
        <w:rPr>
          <w:rFonts w:eastAsiaTheme="minorHAnsi"/>
          <w:b w:val="0"/>
          <w:lang w:eastAsia="en-US"/>
        </w:rPr>
        <w:t>ими</w:t>
      </w:r>
      <w:r w:rsidR="00AE03D2" w:rsidRPr="00AE03D2">
        <w:rPr>
          <w:rFonts w:eastAsiaTheme="minorHAnsi"/>
          <w:b w:val="0"/>
          <w:lang w:eastAsia="en-US"/>
        </w:rPr>
        <w:t>джевом</w:t>
      </w:r>
      <w:proofErr w:type="spellEnd"/>
      <w:r w:rsidR="00AE03D2" w:rsidRPr="00AE03D2">
        <w:rPr>
          <w:rFonts w:eastAsiaTheme="minorHAnsi"/>
          <w:b w:val="0"/>
          <w:lang w:eastAsia="en-US"/>
        </w:rPr>
        <w:t xml:space="preserve"> оформлении городка; </w:t>
      </w:r>
    </w:p>
    <w:p w:rsidR="00AE03D2" w:rsidRPr="00AE03D2" w:rsidRDefault="00214F87" w:rsidP="00C42645">
      <w:pPr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 </w:t>
      </w:r>
      <w:r w:rsidR="00AE03D2" w:rsidRPr="00AE03D2">
        <w:rPr>
          <w:rFonts w:eastAsiaTheme="minorHAnsi"/>
          <w:b w:val="0"/>
          <w:lang w:eastAsia="en-US"/>
        </w:rPr>
        <w:t xml:space="preserve">- малые архитектурные формы; </w:t>
      </w:r>
    </w:p>
    <w:p w:rsidR="00AE03D2" w:rsidRPr="00AE03D2" w:rsidRDefault="00214F87" w:rsidP="00C42645">
      <w:pPr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 </w:t>
      </w:r>
      <w:r w:rsidR="00AE03D2" w:rsidRPr="00AE03D2">
        <w:rPr>
          <w:rFonts w:eastAsiaTheme="minorHAnsi"/>
          <w:b w:val="0"/>
          <w:lang w:eastAsia="en-US"/>
        </w:rPr>
        <w:t>- баннеры, плакаты;</w:t>
      </w:r>
    </w:p>
    <w:p w:rsidR="00214F87" w:rsidRDefault="00214F87" w:rsidP="00C42645">
      <w:pPr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</w:t>
      </w:r>
      <w:r w:rsidR="00AE03D2" w:rsidRPr="00AE03D2">
        <w:rPr>
          <w:rFonts w:eastAsiaTheme="minorHAnsi"/>
          <w:b w:val="0"/>
          <w:lang w:eastAsia="en-US"/>
        </w:rPr>
        <w:t xml:space="preserve"> - сувенирная продукция.</w:t>
      </w:r>
    </w:p>
    <w:p w:rsidR="00CD652F" w:rsidRDefault="00CD652F" w:rsidP="00C42645">
      <w:pPr>
        <w:ind w:firstLine="284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2.10. Эски</w:t>
      </w:r>
      <w:r w:rsidR="00C42645">
        <w:rPr>
          <w:rFonts w:eastAsiaTheme="minorHAnsi"/>
          <w:b w:val="0"/>
          <w:lang w:eastAsia="en-US"/>
        </w:rPr>
        <w:t>з</w:t>
      </w:r>
      <w:r>
        <w:rPr>
          <w:rFonts w:eastAsiaTheme="minorHAnsi"/>
          <w:b w:val="0"/>
          <w:lang w:eastAsia="en-US"/>
        </w:rPr>
        <w:t xml:space="preserve"> </w:t>
      </w:r>
      <w:r w:rsidR="00C42645">
        <w:rPr>
          <w:rFonts w:eastAsiaTheme="minorHAnsi"/>
          <w:b w:val="0"/>
          <w:lang w:eastAsia="en-US"/>
        </w:rPr>
        <w:t xml:space="preserve">логотипа </w:t>
      </w:r>
      <w:r>
        <w:rPr>
          <w:rFonts w:eastAsiaTheme="minorHAnsi"/>
          <w:b w:val="0"/>
          <w:lang w:eastAsia="en-US"/>
        </w:rPr>
        <w:t>и слоган, п</w:t>
      </w:r>
      <w:r w:rsidR="00CF3BDA">
        <w:rPr>
          <w:rFonts w:eastAsiaTheme="minorHAnsi"/>
          <w:b w:val="0"/>
          <w:lang w:eastAsia="en-US"/>
        </w:rPr>
        <w:t xml:space="preserve">обедившие в конкурсе, становятся  </w:t>
      </w:r>
      <w:proofErr w:type="gramStart"/>
      <w:r w:rsidR="00C42645">
        <w:rPr>
          <w:rFonts w:eastAsiaTheme="minorHAnsi"/>
          <w:b w:val="0"/>
          <w:lang w:eastAsia="en-US"/>
        </w:rPr>
        <w:t>собственностью</w:t>
      </w:r>
      <w:proofErr w:type="gramEnd"/>
      <w:r>
        <w:rPr>
          <w:rFonts w:eastAsiaTheme="minorHAnsi"/>
          <w:b w:val="0"/>
          <w:lang w:eastAsia="en-US"/>
        </w:rPr>
        <w:t xml:space="preserve"> ЗАТО п. Солнечный. </w:t>
      </w:r>
    </w:p>
    <w:p w:rsidR="008F6E87" w:rsidRDefault="008F6E87" w:rsidP="00C42645">
      <w:pPr>
        <w:ind w:firstLine="284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2.11. К участию в конкурсе  принимаются работы творческих коллективов (до 3 – х человек).</w:t>
      </w:r>
    </w:p>
    <w:p w:rsidR="00214F87" w:rsidRDefault="00214F87" w:rsidP="00214F87">
      <w:pPr>
        <w:contextualSpacing/>
        <w:rPr>
          <w:rFonts w:eastAsiaTheme="minorHAnsi"/>
          <w:b w:val="0"/>
          <w:lang w:eastAsia="en-US"/>
        </w:rPr>
      </w:pPr>
    </w:p>
    <w:p w:rsidR="00FA57E3" w:rsidRDefault="00FA57E3" w:rsidP="000C4947">
      <w:pPr>
        <w:contextualSpacing/>
        <w:jc w:val="center"/>
        <w:rPr>
          <w:rFonts w:eastAsiaTheme="minorHAnsi"/>
          <w:i/>
          <w:lang w:eastAsia="en-US"/>
        </w:rPr>
      </w:pPr>
    </w:p>
    <w:p w:rsidR="00FA57E3" w:rsidRPr="00FA57E3" w:rsidRDefault="00E918A0" w:rsidP="00FA57E3">
      <w:pPr>
        <w:contextualSpacing/>
        <w:jc w:val="center"/>
        <w:rPr>
          <w:rFonts w:eastAsiaTheme="minorHAnsi"/>
          <w:i/>
          <w:lang w:eastAsia="en-US"/>
        </w:rPr>
      </w:pPr>
      <w:r w:rsidRPr="000C4947">
        <w:rPr>
          <w:rFonts w:eastAsiaTheme="minorHAnsi"/>
          <w:i/>
          <w:lang w:eastAsia="en-US"/>
        </w:rPr>
        <w:t>3. Т</w:t>
      </w:r>
      <w:r w:rsidR="000C4947">
        <w:rPr>
          <w:rFonts w:eastAsiaTheme="minorHAnsi"/>
          <w:i/>
          <w:lang w:eastAsia="en-US"/>
        </w:rPr>
        <w:t>ребования к конкурсным работам</w:t>
      </w:r>
    </w:p>
    <w:p w:rsidR="00CC786B" w:rsidRPr="00FA57E3" w:rsidRDefault="000C4947" w:rsidP="00FA57E3">
      <w:pPr>
        <w:spacing w:line="276" w:lineRule="auto"/>
        <w:ind w:firstLine="284"/>
        <w:contextualSpacing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3.1.</w:t>
      </w:r>
      <w:r w:rsidRPr="000C4947">
        <w:rPr>
          <w:rFonts w:eastAsiaTheme="minorHAnsi"/>
          <w:b w:val="0"/>
          <w:lang w:eastAsia="en-US"/>
        </w:rPr>
        <w:t xml:space="preserve"> Конкурсные работы</w:t>
      </w:r>
      <w:r w:rsidR="00CF3BDA">
        <w:rPr>
          <w:rFonts w:eastAsiaTheme="minorHAnsi"/>
          <w:b w:val="0"/>
          <w:lang w:eastAsia="en-US"/>
        </w:rPr>
        <w:t xml:space="preserve"> должны отвечать цели конкурса – создание положительного </w:t>
      </w:r>
      <w:proofErr w:type="gramStart"/>
      <w:r w:rsidR="00CF3BDA">
        <w:rPr>
          <w:rFonts w:eastAsiaTheme="minorHAnsi"/>
          <w:b w:val="0"/>
          <w:lang w:eastAsia="en-US"/>
        </w:rPr>
        <w:t>имиджа</w:t>
      </w:r>
      <w:proofErr w:type="gramEnd"/>
      <w:r w:rsidR="00CF3BDA">
        <w:rPr>
          <w:rFonts w:eastAsiaTheme="minorHAnsi"/>
          <w:b w:val="0"/>
          <w:lang w:eastAsia="en-US"/>
        </w:rPr>
        <w:t xml:space="preserve"> ЗАТО п. Солнечный Красноярского края. </w:t>
      </w:r>
    </w:p>
    <w:p w:rsidR="00CC4684" w:rsidRPr="00CC786B" w:rsidRDefault="000C4947" w:rsidP="00CC786B">
      <w:pPr>
        <w:pStyle w:val="a6"/>
        <w:tabs>
          <w:tab w:val="left" w:pos="426"/>
        </w:tabs>
        <w:spacing w:line="276" w:lineRule="auto"/>
        <w:ind w:left="0" w:firstLine="284"/>
        <w:rPr>
          <w:rFonts w:eastAsiaTheme="minorHAnsi"/>
          <w:b w:val="0"/>
          <w:sz w:val="24"/>
          <w:szCs w:val="22"/>
          <w:lang w:eastAsia="en-US"/>
        </w:rPr>
      </w:pPr>
      <w:r>
        <w:rPr>
          <w:rFonts w:eastAsiaTheme="minorHAnsi"/>
          <w:b w:val="0"/>
          <w:lang w:eastAsia="en-US"/>
        </w:rPr>
        <w:t>3</w:t>
      </w:r>
      <w:r w:rsidRPr="000C4947">
        <w:rPr>
          <w:rFonts w:eastAsiaTheme="minorHAnsi"/>
          <w:b w:val="0"/>
          <w:lang w:eastAsia="en-US"/>
        </w:rPr>
        <w:t xml:space="preserve">.2 Изображения предоставляются </w:t>
      </w:r>
      <w:r w:rsidR="00CC4684" w:rsidRPr="00214F87">
        <w:rPr>
          <w:rFonts w:eastAsiaTheme="minorHAnsi"/>
          <w:b w:val="0"/>
          <w:color w:val="000000" w:themeColor="text1"/>
          <w:lang w:eastAsia="en-US"/>
        </w:rPr>
        <w:t xml:space="preserve">в формате </w:t>
      </w:r>
      <w:proofErr w:type="spellStart"/>
      <w:r w:rsidR="00CC4684" w:rsidRPr="00214F87">
        <w:rPr>
          <w:rFonts w:eastAsiaTheme="minorHAnsi"/>
          <w:b w:val="0"/>
          <w:color w:val="000000" w:themeColor="text1"/>
          <w:lang w:eastAsia="en-US"/>
        </w:rPr>
        <w:t>jpeg</w:t>
      </w:r>
      <w:proofErr w:type="spellEnd"/>
      <w:r w:rsidR="00CC4684">
        <w:rPr>
          <w:rFonts w:eastAsiaTheme="minorHAnsi"/>
          <w:b w:val="0"/>
          <w:color w:val="000000" w:themeColor="text1"/>
          <w:lang w:eastAsia="en-US"/>
        </w:rPr>
        <w:t xml:space="preserve"> с разрешением не менее 300 </w:t>
      </w:r>
      <w:proofErr w:type="spellStart"/>
      <w:r w:rsidR="00CC4684">
        <w:rPr>
          <w:rFonts w:eastAsiaTheme="minorHAnsi"/>
          <w:b w:val="0"/>
          <w:color w:val="000000" w:themeColor="text1"/>
          <w:lang w:eastAsia="en-US"/>
        </w:rPr>
        <w:t>dpi</w:t>
      </w:r>
      <w:proofErr w:type="spellEnd"/>
      <w:r w:rsidRPr="000C4947">
        <w:rPr>
          <w:rFonts w:eastAsiaTheme="minorHAnsi"/>
          <w:b w:val="0"/>
          <w:lang w:eastAsia="en-US"/>
        </w:rPr>
        <w:t>, размер изображения не должен превышать 5 Мб, а также пояснительную зап</w:t>
      </w:r>
      <w:r>
        <w:rPr>
          <w:rFonts w:eastAsiaTheme="minorHAnsi"/>
          <w:b w:val="0"/>
          <w:lang w:eastAsia="en-US"/>
        </w:rPr>
        <w:t xml:space="preserve">иску с описанием </w:t>
      </w:r>
      <w:r w:rsidR="00CC4684">
        <w:rPr>
          <w:rFonts w:eastAsiaTheme="minorHAnsi"/>
          <w:b w:val="0"/>
          <w:lang w:eastAsia="en-US"/>
        </w:rPr>
        <w:t xml:space="preserve">символа бренда. </w:t>
      </w:r>
      <w:r w:rsidR="00CC786B">
        <w:rPr>
          <w:rFonts w:eastAsiaTheme="minorHAnsi"/>
          <w:b w:val="0"/>
          <w:lang w:eastAsia="en-US"/>
        </w:rPr>
        <w:t xml:space="preserve"> </w:t>
      </w:r>
    </w:p>
    <w:p w:rsidR="000C4947" w:rsidRPr="000C4947" w:rsidRDefault="000C4947" w:rsidP="00CC4684">
      <w:pPr>
        <w:spacing w:line="276" w:lineRule="auto"/>
        <w:ind w:firstLine="284"/>
        <w:contextualSpacing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3</w:t>
      </w:r>
      <w:r w:rsidRPr="000C4947">
        <w:rPr>
          <w:rFonts w:eastAsiaTheme="minorHAnsi"/>
          <w:b w:val="0"/>
          <w:lang w:eastAsia="en-US"/>
        </w:rPr>
        <w:t xml:space="preserve">.3 Требования по визуальному восприятию </w:t>
      </w:r>
      <w:r w:rsidR="00CC786B">
        <w:rPr>
          <w:rFonts w:eastAsiaTheme="minorHAnsi"/>
          <w:b w:val="0"/>
          <w:lang w:eastAsia="en-US"/>
        </w:rPr>
        <w:t xml:space="preserve">логотипа (символа) ЗАТО                           п. </w:t>
      </w:r>
      <w:proofErr w:type="gramStart"/>
      <w:r w:rsidR="00CC786B">
        <w:rPr>
          <w:rFonts w:eastAsiaTheme="minorHAnsi"/>
          <w:b w:val="0"/>
          <w:lang w:eastAsia="en-US"/>
        </w:rPr>
        <w:t>Солнечный</w:t>
      </w:r>
      <w:proofErr w:type="gramEnd"/>
      <w:r w:rsidRPr="000C4947">
        <w:rPr>
          <w:rFonts w:eastAsiaTheme="minorHAnsi"/>
          <w:b w:val="0"/>
          <w:lang w:eastAsia="en-US"/>
        </w:rPr>
        <w:t>:</w:t>
      </w:r>
    </w:p>
    <w:p w:rsidR="00CF3BDA" w:rsidRDefault="000C4947" w:rsidP="00CC4684">
      <w:pPr>
        <w:pStyle w:val="a6"/>
        <w:numPr>
          <w:ilvl w:val="0"/>
          <w:numId w:val="48"/>
        </w:numPr>
        <w:tabs>
          <w:tab w:val="left" w:pos="426"/>
        </w:tabs>
        <w:spacing w:line="276" w:lineRule="auto"/>
        <w:ind w:left="0" w:firstLine="284"/>
        <w:jc w:val="both"/>
        <w:rPr>
          <w:rFonts w:eastAsiaTheme="minorHAnsi"/>
          <w:b w:val="0"/>
          <w:lang w:eastAsia="en-US"/>
        </w:rPr>
      </w:pPr>
      <w:r w:rsidRPr="00CF3BDA">
        <w:rPr>
          <w:rFonts w:eastAsiaTheme="minorHAnsi"/>
          <w:b w:val="0"/>
          <w:lang w:eastAsia="en-US"/>
        </w:rPr>
        <w:t>визуально легко воспринимаемы – понятные очертания, узоры, рисунки, читаемые слова и буквы (шрифты);</w:t>
      </w:r>
    </w:p>
    <w:p w:rsidR="00CF3BDA" w:rsidRDefault="000C4947" w:rsidP="00CC4684">
      <w:pPr>
        <w:pStyle w:val="a6"/>
        <w:numPr>
          <w:ilvl w:val="0"/>
          <w:numId w:val="48"/>
        </w:numPr>
        <w:tabs>
          <w:tab w:val="left" w:pos="426"/>
        </w:tabs>
        <w:spacing w:line="276" w:lineRule="auto"/>
        <w:ind w:left="0" w:firstLine="284"/>
        <w:jc w:val="both"/>
        <w:rPr>
          <w:rFonts w:eastAsiaTheme="minorHAnsi"/>
          <w:b w:val="0"/>
          <w:lang w:eastAsia="en-US"/>
        </w:rPr>
      </w:pPr>
      <w:r w:rsidRPr="00CF3BDA">
        <w:rPr>
          <w:rFonts w:eastAsiaTheme="minorHAnsi"/>
          <w:b w:val="0"/>
          <w:lang w:eastAsia="en-US"/>
        </w:rPr>
        <w:t xml:space="preserve">легко воспринимаемый образ – понимаемая информация, отражаемая логотипом и вызывающая благоприятные ассоциации </w:t>
      </w:r>
      <w:proofErr w:type="gramStart"/>
      <w:r w:rsidRPr="00CF3BDA">
        <w:rPr>
          <w:rFonts w:eastAsiaTheme="minorHAnsi"/>
          <w:b w:val="0"/>
          <w:lang w:eastAsia="en-US"/>
        </w:rPr>
        <w:t>с</w:t>
      </w:r>
      <w:proofErr w:type="gramEnd"/>
      <w:r w:rsidRPr="00CF3BDA">
        <w:rPr>
          <w:rFonts w:eastAsiaTheme="minorHAnsi"/>
          <w:b w:val="0"/>
          <w:lang w:eastAsia="en-US"/>
        </w:rPr>
        <w:t xml:space="preserve"> </w:t>
      </w:r>
      <w:r w:rsidR="00CF3BDA">
        <w:rPr>
          <w:rFonts w:eastAsiaTheme="minorHAnsi"/>
          <w:b w:val="0"/>
          <w:lang w:eastAsia="en-US"/>
        </w:rPr>
        <w:t>ЗАТО п. Солнечный;</w:t>
      </w:r>
    </w:p>
    <w:p w:rsidR="00CF3BDA" w:rsidRDefault="000C4947" w:rsidP="00CC4684">
      <w:pPr>
        <w:pStyle w:val="a6"/>
        <w:numPr>
          <w:ilvl w:val="0"/>
          <w:numId w:val="48"/>
        </w:numPr>
        <w:tabs>
          <w:tab w:val="left" w:pos="426"/>
        </w:tabs>
        <w:spacing w:line="276" w:lineRule="auto"/>
        <w:ind w:left="0" w:firstLine="284"/>
        <w:jc w:val="both"/>
        <w:rPr>
          <w:rFonts w:eastAsiaTheme="minorHAnsi"/>
          <w:b w:val="0"/>
          <w:lang w:eastAsia="en-US"/>
        </w:rPr>
      </w:pPr>
      <w:r w:rsidRPr="00CF3BDA">
        <w:rPr>
          <w:rFonts w:eastAsiaTheme="minorHAnsi"/>
          <w:b w:val="0"/>
          <w:lang w:eastAsia="en-US"/>
        </w:rPr>
        <w:t xml:space="preserve"> масштабируемость - знак должен одинаково хорошо восприниматься и не терять значения в любом воспринимаемом масштабе;</w:t>
      </w:r>
    </w:p>
    <w:p w:rsidR="00CF3BDA" w:rsidRDefault="000C4947" w:rsidP="00CC4684">
      <w:pPr>
        <w:pStyle w:val="a6"/>
        <w:numPr>
          <w:ilvl w:val="0"/>
          <w:numId w:val="48"/>
        </w:numPr>
        <w:tabs>
          <w:tab w:val="left" w:pos="426"/>
        </w:tabs>
        <w:spacing w:line="276" w:lineRule="auto"/>
        <w:ind w:left="0" w:firstLine="284"/>
        <w:jc w:val="both"/>
        <w:rPr>
          <w:rFonts w:eastAsiaTheme="minorHAnsi"/>
          <w:b w:val="0"/>
          <w:lang w:eastAsia="en-US"/>
        </w:rPr>
      </w:pPr>
      <w:r w:rsidRPr="00CF3BDA">
        <w:rPr>
          <w:rFonts w:eastAsiaTheme="minorHAnsi"/>
          <w:b w:val="0"/>
          <w:lang w:eastAsia="en-US"/>
        </w:rPr>
        <w:t xml:space="preserve"> адаптивность - знак должен воспроизводиться без утраты значения на любых носителях. Его можно печатать в цветном и черно-белом воспроизведении, размещать на различных носителях (бумага, экран, металл, камень и т.д.).</w:t>
      </w:r>
    </w:p>
    <w:p w:rsidR="00CF3BDA" w:rsidRDefault="000C4947" w:rsidP="00CC4684">
      <w:pPr>
        <w:pStyle w:val="a6"/>
        <w:numPr>
          <w:ilvl w:val="0"/>
          <w:numId w:val="48"/>
        </w:numPr>
        <w:tabs>
          <w:tab w:val="left" w:pos="426"/>
        </w:tabs>
        <w:spacing w:line="276" w:lineRule="auto"/>
        <w:ind w:left="0" w:firstLine="284"/>
        <w:jc w:val="both"/>
        <w:rPr>
          <w:rFonts w:eastAsiaTheme="minorHAnsi"/>
          <w:b w:val="0"/>
          <w:lang w:eastAsia="en-US"/>
        </w:rPr>
      </w:pPr>
      <w:proofErr w:type="gramStart"/>
      <w:r w:rsidRPr="00CF3BDA">
        <w:rPr>
          <w:rFonts w:eastAsiaTheme="minorHAnsi"/>
          <w:b w:val="0"/>
          <w:lang w:eastAsia="en-US"/>
        </w:rPr>
        <w:t xml:space="preserve">Необходимо предусмотреть возможность модификации элементов </w:t>
      </w:r>
      <w:r w:rsidR="00CC4684">
        <w:rPr>
          <w:rFonts w:eastAsiaTheme="minorHAnsi"/>
          <w:b w:val="0"/>
          <w:lang w:eastAsia="en-US"/>
        </w:rPr>
        <w:t xml:space="preserve">символики бренда </w:t>
      </w:r>
      <w:r w:rsidRPr="00CF3BDA">
        <w:rPr>
          <w:rFonts w:eastAsiaTheme="minorHAnsi"/>
          <w:b w:val="0"/>
          <w:lang w:eastAsia="en-US"/>
        </w:rPr>
        <w:t xml:space="preserve"> к оформлению и использованию для различных видов полиграфической, рекламной и сувенирной продукции (деловой документации: визитка, буклет, папка, конверт, информационный лист, проспект; наружная реклама: </w:t>
      </w:r>
      <w:proofErr w:type="spellStart"/>
      <w:r w:rsidRPr="00CF3BDA">
        <w:rPr>
          <w:rFonts w:eastAsiaTheme="minorHAnsi"/>
          <w:b w:val="0"/>
          <w:lang w:eastAsia="en-US"/>
        </w:rPr>
        <w:t>штендер</w:t>
      </w:r>
      <w:proofErr w:type="spellEnd"/>
      <w:r w:rsidRPr="00CF3BDA">
        <w:rPr>
          <w:rFonts w:eastAsiaTheme="minorHAnsi"/>
          <w:b w:val="0"/>
          <w:lang w:eastAsia="en-US"/>
        </w:rPr>
        <w:t xml:space="preserve">, </w:t>
      </w:r>
      <w:proofErr w:type="spellStart"/>
      <w:r w:rsidRPr="00CF3BDA">
        <w:rPr>
          <w:rFonts w:eastAsiaTheme="minorHAnsi"/>
          <w:b w:val="0"/>
          <w:lang w:eastAsia="en-US"/>
        </w:rPr>
        <w:t>билборд</w:t>
      </w:r>
      <w:proofErr w:type="spellEnd"/>
      <w:r w:rsidRPr="00CF3BDA">
        <w:rPr>
          <w:rFonts w:eastAsiaTheme="minorHAnsi"/>
          <w:b w:val="0"/>
          <w:lang w:eastAsia="en-US"/>
        </w:rPr>
        <w:t xml:space="preserve">, афиша, растяжка; сувенирной продукции: пакет, значок, кружка, зонт и т.д., уникальная форма: футболка, </w:t>
      </w:r>
      <w:proofErr w:type="spellStart"/>
      <w:r w:rsidRPr="00CF3BDA">
        <w:rPr>
          <w:rFonts w:eastAsiaTheme="minorHAnsi"/>
          <w:b w:val="0"/>
          <w:lang w:eastAsia="en-US"/>
        </w:rPr>
        <w:t>бандана</w:t>
      </w:r>
      <w:proofErr w:type="spellEnd"/>
      <w:r w:rsidRPr="00CF3BDA">
        <w:rPr>
          <w:rFonts w:eastAsiaTheme="minorHAnsi"/>
          <w:b w:val="0"/>
          <w:lang w:eastAsia="en-US"/>
        </w:rPr>
        <w:t>, платок и т.д.).</w:t>
      </w:r>
      <w:proofErr w:type="gramEnd"/>
    </w:p>
    <w:p w:rsidR="00CF3BDA" w:rsidRDefault="000C4947" w:rsidP="00CC4684">
      <w:pPr>
        <w:pStyle w:val="a6"/>
        <w:numPr>
          <w:ilvl w:val="0"/>
          <w:numId w:val="48"/>
        </w:numPr>
        <w:tabs>
          <w:tab w:val="left" w:pos="426"/>
        </w:tabs>
        <w:spacing w:line="276" w:lineRule="auto"/>
        <w:ind w:left="0" w:firstLine="284"/>
        <w:jc w:val="both"/>
        <w:rPr>
          <w:rFonts w:eastAsiaTheme="minorHAnsi"/>
          <w:b w:val="0"/>
          <w:lang w:eastAsia="en-US"/>
        </w:rPr>
      </w:pPr>
      <w:r w:rsidRPr="00CF3BDA">
        <w:rPr>
          <w:rFonts w:eastAsiaTheme="minorHAnsi"/>
          <w:b w:val="0"/>
          <w:lang w:eastAsia="en-US"/>
        </w:rPr>
        <w:t>В представленных на конкурс работах категорически запрещается использование чужих идей дизайна (полностью или частично). В случае несоблюдения данного условия работа отстраняется от участия в конкурсе. Предоставляемые участниками конкурсные работы не должны охраняться авторским правом и должны быть свободны от любого другого рода обязательств. Дизайн конкурсных работ ни в коей мере не должен нарушать прав никаких третьих лиц, включая авторское право, право на логотипы, товарные знаки, фирменные наименования, или другие имущественные права на рекламу. К участию принимаются только конкурсные работы с признанным авторством. Это значит, что в случае возникновения спорных вопросов участники должны иметь возможность доказать свое авторство (предоставить исходники файлов, собственные эскизные разработки и т.д.).</w:t>
      </w:r>
    </w:p>
    <w:p w:rsidR="00CF3BDA" w:rsidRDefault="00CF3BDA" w:rsidP="00CC4684">
      <w:pPr>
        <w:spacing w:line="276" w:lineRule="auto"/>
        <w:ind w:firstLine="284"/>
        <w:contextualSpacing/>
        <w:jc w:val="both"/>
        <w:rPr>
          <w:rFonts w:eastAsiaTheme="minorHAnsi"/>
          <w:b w:val="0"/>
          <w:lang w:eastAsia="en-US"/>
        </w:rPr>
      </w:pPr>
    </w:p>
    <w:p w:rsidR="006C2D92" w:rsidRPr="00A45672" w:rsidRDefault="00CF3BDA" w:rsidP="006C2D92">
      <w:pPr>
        <w:contextualSpacing/>
        <w:jc w:val="center"/>
        <w:rPr>
          <w:rFonts w:eastAsiaTheme="minorHAnsi"/>
          <w:i/>
          <w:lang w:eastAsia="en-US"/>
        </w:rPr>
      </w:pPr>
      <w:r w:rsidRPr="00A45672">
        <w:rPr>
          <w:rFonts w:eastAsiaTheme="minorHAnsi"/>
          <w:i/>
          <w:lang w:eastAsia="en-US"/>
        </w:rPr>
        <w:t>4</w:t>
      </w:r>
      <w:r w:rsidR="006C2D92" w:rsidRPr="00A45672">
        <w:rPr>
          <w:rFonts w:eastAsiaTheme="minorHAnsi"/>
          <w:i/>
          <w:lang w:eastAsia="en-US"/>
        </w:rPr>
        <w:t>. Подведение итогов конкурса и награждение победителей</w:t>
      </w:r>
    </w:p>
    <w:p w:rsidR="00312E1D" w:rsidRPr="00A45672" w:rsidRDefault="00CF3BDA" w:rsidP="00EC5D91">
      <w:pPr>
        <w:shd w:val="clear" w:color="auto" w:fill="FFFFFF"/>
        <w:spacing w:before="60" w:after="60"/>
        <w:ind w:right="75" w:firstLine="240"/>
        <w:jc w:val="both"/>
        <w:rPr>
          <w:b w:val="0"/>
        </w:rPr>
      </w:pPr>
      <w:r w:rsidRPr="00A45672">
        <w:rPr>
          <w:b w:val="0"/>
        </w:rPr>
        <w:t xml:space="preserve">4.1. Оценка материалов участников </w:t>
      </w:r>
      <w:r w:rsidR="00312E1D" w:rsidRPr="00A45672">
        <w:rPr>
          <w:b w:val="0"/>
        </w:rPr>
        <w:t xml:space="preserve">1 этапа </w:t>
      </w:r>
      <w:r w:rsidRPr="00A45672">
        <w:rPr>
          <w:b w:val="0"/>
        </w:rPr>
        <w:t>конкурса осуществляется жюри</w:t>
      </w:r>
      <w:r w:rsidR="00312E1D" w:rsidRPr="00A45672">
        <w:rPr>
          <w:b w:val="0"/>
        </w:rPr>
        <w:t>.</w:t>
      </w:r>
    </w:p>
    <w:p w:rsidR="00CF3BDA" w:rsidRPr="00A45672" w:rsidRDefault="00CF3BDA" w:rsidP="00EC5D91">
      <w:pPr>
        <w:shd w:val="clear" w:color="auto" w:fill="FFFFFF"/>
        <w:spacing w:before="60" w:after="60"/>
        <w:ind w:right="75" w:firstLine="240"/>
        <w:jc w:val="both"/>
        <w:rPr>
          <w:b w:val="0"/>
        </w:rPr>
      </w:pPr>
      <w:r w:rsidRPr="00A45672">
        <w:rPr>
          <w:b w:val="0"/>
        </w:rPr>
        <w:t>4.2</w:t>
      </w:r>
      <w:r w:rsidR="00CC4684" w:rsidRPr="00A45672">
        <w:rPr>
          <w:b w:val="0"/>
        </w:rPr>
        <w:t xml:space="preserve">. </w:t>
      </w:r>
      <w:r w:rsidRPr="00A45672">
        <w:rPr>
          <w:b w:val="0"/>
        </w:rPr>
        <w:t xml:space="preserve"> Члены жюри независимо друг от друга выставляют оценку материалов каждого участника. В дальнейшем оценки суммируются. Выбираются 10 работ, </w:t>
      </w:r>
      <w:proofErr w:type="gramStart"/>
      <w:r w:rsidRPr="00A45672">
        <w:rPr>
          <w:b w:val="0"/>
        </w:rPr>
        <w:t>набравшие</w:t>
      </w:r>
      <w:proofErr w:type="gramEnd"/>
      <w:r w:rsidRPr="00A45672">
        <w:rPr>
          <w:b w:val="0"/>
        </w:rPr>
        <w:t xml:space="preserve"> наибольшее количество баллов.</w:t>
      </w:r>
    </w:p>
    <w:p w:rsidR="00FA57E3" w:rsidRDefault="00FA57E3" w:rsidP="00EC5D91">
      <w:pPr>
        <w:shd w:val="clear" w:color="auto" w:fill="FFFFFF"/>
        <w:spacing w:before="60" w:after="60"/>
        <w:ind w:right="75" w:firstLine="240"/>
        <w:jc w:val="both"/>
        <w:rPr>
          <w:b w:val="0"/>
        </w:rPr>
      </w:pPr>
    </w:p>
    <w:p w:rsidR="00FA57E3" w:rsidRDefault="00FA57E3" w:rsidP="00EC5D91">
      <w:pPr>
        <w:shd w:val="clear" w:color="auto" w:fill="FFFFFF"/>
        <w:spacing w:before="60" w:after="60"/>
        <w:ind w:right="75" w:firstLine="240"/>
        <w:jc w:val="both"/>
        <w:rPr>
          <w:b w:val="0"/>
        </w:rPr>
      </w:pPr>
    </w:p>
    <w:p w:rsidR="00CF3BDA" w:rsidRPr="00A45672" w:rsidRDefault="00CF3BDA" w:rsidP="00EC5D91">
      <w:pPr>
        <w:shd w:val="clear" w:color="auto" w:fill="FFFFFF"/>
        <w:spacing w:before="60" w:after="60"/>
        <w:ind w:right="75" w:firstLine="240"/>
        <w:jc w:val="both"/>
        <w:rPr>
          <w:b w:val="0"/>
        </w:rPr>
      </w:pPr>
      <w:r w:rsidRPr="00A45672">
        <w:rPr>
          <w:b w:val="0"/>
        </w:rPr>
        <w:t>4.3.  Подведение итогов</w:t>
      </w:r>
      <w:r w:rsidR="00CC4684" w:rsidRPr="00A45672">
        <w:rPr>
          <w:b w:val="0"/>
        </w:rPr>
        <w:t xml:space="preserve"> 1 этапа конкурса</w:t>
      </w:r>
      <w:r w:rsidRPr="00A45672">
        <w:rPr>
          <w:b w:val="0"/>
        </w:rPr>
        <w:t xml:space="preserve"> </w:t>
      </w:r>
      <w:proofErr w:type="spellStart"/>
      <w:proofErr w:type="gramStart"/>
      <w:r w:rsidRPr="00A45672">
        <w:rPr>
          <w:b w:val="0"/>
        </w:rPr>
        <w:t>конкурса</w:t>
      </w:r>
      <w:proofErr w:type="spellEnd"/>
      <w:proofErr w:type="gramEnd"/>
      <w:r w:rsidRPr="00A45672">
        <w:rPr>
          <w:b w:val="0"/>
        </w:rPr>
        <w:t xml:space="preserve"> – не позднее 1 декабря 2020 г.</w:t>
      </w:r>
    </w:p>
    <w:p w:rsidR="00CF3BDA" w:rsidRPr="00A45672" w:rsidRDefault="00CF3BDA" w:rsidP="00EC5D91">
      <w:pPr>
        <w:shd w:val="clear" w:color="auto" w:fill="FFFFFF"/>
        <w:spacing w:before="60" w:after="60"/>
        <w:ind w:right="75" w:firstLine="240"/>
        <w:jc w:val="both"/>
        <w:rPr>
          <w:b w:val="0"/>
        </w:rPr>
      </w:pPr>
      <w:r w:rsidRPr="00A45672">
        <w:rPr>
          <w:b w:val="0"/>
        </w:rPr>
        <w:t xml:space="preserve">4.4 Работы победителей будут размещены на сайте администрации, сайтах учреждений и </w:t>
      </w:r>
      <w:proofErr w:type="gramStart"/>
      <w:r w:rsidRPr="00A45672">
        <w:rPr>
          <w:b w:val="0"/>
        </w:rPr>
        <w:t>организаций</w:t>
      </w:r>
      <w:proofErr w:type="gramEnd"/>
      <w:r w:rsidRPr="00A45672">
        <w:rPr>
          <w:b w:val="0"/>
        </w:rPr>
        <w:t xml:space="preserve"> ЗАТО п. Солнечный на общее голосование. </w:t>
      </w:r>
    </w:p>
    <w:p w:rsidR="00CC786B" w:rsidRDefault="00CF3BDA" w:rsidP="00CC786B">
      <w:pPr>
        <w:shd w:val="clear" w:color="auto" w:fill="FFFFFF"/>
        <w:spacing w:before="60" w:after="60"/>
        <w:ind w:right="75" w:firstLine="240"/>
        <w:jc w:val="both"/>
        <w:rPr>
          <w:b w:val="0"/>
        </w:rPr>
      </w:pPr>
      <w:r w:rsidRPr="00A45672">
        <w:rPr>
          <w:b w:val="0"/>
        </w:rPr>
        <w:t xml:space="preserve">4.5 Победители 1 этапа конкурса </w:t>
      </w:r>
      <w:r w:rsidR="00312E1D" w:rsidRPr="00A45672">
        <w:rPr>
          <w:b w:val="0"/>
        </w:rPr>
        <w:t>будут награждаться</w:t>
      </w:r>
      <w:r w:rsidR="00A45672" w:rsidRPr="00A45672">
        <w:rPr>
          <w:b w:val="0"/>
        </w:rPr>
        <w:t xml:space="preserve"> благодарственными письмами</w:t>
      </w:r>
      <w:r w:rsidR="00EC5D91">
        <w:rPr>
          <w:b w:val="0"/>
        </w:rPr>
        <w:t xml:space="preserve"> </w:t>
      </w:r>
      <w:proofErr w:type="gramStart"/>
      <w:r w:rsidR="00EC5D91">
        <w:rPr>
          <w:b w:val="0"/>
        </w:rPr>
        <w:t>Главы</w:t>
      </w:r>
      <w:proofErr w:type="gramEnd"/>
      <w:r w:rsidR="00EC5D91">
        <w:rPr>
          <w:b w:val="0"/>
        </w:rPr>
        <w:t xml:space="preserve"> ЗАТО п. Солнечный </w:t>
      </w:r>
      <w:r w:rsidR="00A45672" w:rsidRPr="00A45672">
        <w:rPr>
          <w:b w:val="0"/>
        </w:rPr>
        <w:t xml:space="preserve"> и памятными призам</w:t>
      </w:r>
      <w:r w:rsidR="00EC5D91">
        <w:rPr>
          <w:b w:val="0"/>
        </w:rPr>
        <w:t>и</w:t>
      </w:r>
      <w:r w:rsidR="00CC786B">
        <w:rPr>
          <w:b w:val="0"/>
        </w:rPr>
        <w:t>.</w:t>
      </w:r>
    </w:p>
    <w:p w:rsidR="00F538EC" w:rsidRDefault="00CF3BDA" w:rsidP="00CC786B">
      <w:pPr>
        <w:shd w:val="clear" w:color="auto" w:fill="FFFFFF"/>
        <w:spacing w:before="60" w:after="60"/>
        <w:ind w:right="75" w:firstLine="240"/>
        <w:jc w:val="both"/>
        <w:rPr>
          <w:b w:val="0"/>
        </w:rPr>
      </w:pPr>
      <w:r w:rsidRPr="00EC5D91">
        <w:rPr>
          <w:b w:val="0"/>
        </w:rPr>
        <w:t xml:space="preserve">4.6. Победитель 2 этапа награждается </w:t>
      </w:r>
      <w:r w:rsidR="00EC5D91">
        <w:rPr>
          <w:b w:val="0"/>
        </w:rPr>
        <w:t xml:space="preserve">почетной </w:t>
      </w:r>
      <w:r w:rsidR="00F538EC">
        <w:rPr>
          <w:b w:val="0"/>
        </w:rPr>
        <w:t xml:space="preserve">грамотой </w:t>
      </w:r>
      <w:proofErr w:type="gramStart"/>
      <w:r w:rsidR="00CC786B">
        <w:rPr>
          <w:b w:val="0"/>
        </w:rPr>
        <w:t>Главы</w:t>
      </w:r>
      <w:proofErr w:type="gramEnd"/>
      <w:r w:rsidR="00CC786B">
        <w:rPr>
          <w:b w:val="0"/>
        </w:rPr>
        <w:t xml:space="preserve"> ЗАТО                             п. Солнечный и ценным подарком.</w:t>
      </w:r>
      <w:r w:rsidR="00F538EC">
        <w:rPr>
          <w:b w:val="0"/>
        </w:rPr>
        <w:t xml:space="preserve"> </w:t>
      </w:r>
    </w:p>
    <w:p w:rsidR="00CF3BDA" w:rsidRPr="00A45672" w:rsidRDefault="00CF3BDA" w:rsidP="00F538EC">
      <w:pPr>
        <w:shd w:val="clear" w:color="auto" w:fill="FFFFFF"/>
        <w:spacing w:before="60" w:after="60"/>
        <w:ind w:right="75" w:firstLine="240"/>
        <w:jc w:val="both"/>
        <w:rPr>
          <w:b w:val="0"/>
        </w:rPr>
      </w:pPr>
      <w:r w:rsidRPr="00A45672">
        <w:rPr>
          <w:b w:val="0"/>
        </w:rPr>
        <w:t>4.7. Жюри имеет право отметить специальными дипломами участников конкурса за особые творческие заслуги.</w:t>
      </w:r>
    </w:p>
    <w:p w:rsidR="00CF3BDA" w:rsidRPr="00A45672" w:rsidRDefault="00CF3BDA" w:rsidP="00EC5D91">
      <w:pPr>
        <w:shd w:val="clear" w:color="auto" w:fill="FFFFFF"/>
        <w:spacing w:before="60" w:after="60"/>
        <w:ind w:right="75" w:firstLine="240"/>
        <w:jc w:val="both"/>
        <w:rPr>
          <w:b w:val="0"/>
        </w:rPr>
      </w:pPr>
      <w:r w:rsidRPr="00A45672">
        <w:rPr>
          <w:b w:val="0"/>
        </w:rPr>
        <w:t>7.7 Организации, предприятия, индивидуальные предприниматели, физические лица могут учредить дополнительные призы и награды для победителей конкурса по своему усмотрению.</w:t>
      </w:r>
    </w:p>
    <w:p w:rsidR="006C2D92" w:rsidRPr="00312E1D" w:rsidRDefault="006C2D92" w:rsidP="00EC5D91">
      <w:pPr>
        <w:contextualSpacing/>
        <w:jc w:val="both"/>
        <w:rPr>
          <w:rFonts w:eastAsiaTheme="minorHAnsi"/>
          <w:b w:val="0"/>
          <w:color w:val="FF0000"/>
          <w:lang w:eastAsia="en-US"/>
        </w:rPr>
      </w:pPr>
    </w:p>
    <w:p w:rsidR="006C2D92" w:rsidRPr="00F538EC" w:rsidRDefault="004567A8" w:rsidP="00CC786B">
      <w:pPr>
        <w:ind w:left="142"/>
        <w:contextualSpacing/>
        <w:jc w:val="center"/>
        <w:rPr>
          <w:rFonts w:eastAsiaTheme="minorHAnsi"/>
          <w:i/>
          <w:lang w:eastAsia="en-US"/>
        </w:rPr>
      </w:pPr>
      <w:r w:rsidRPr="00F538EC">
        <w:rPr>
          <w:rFonts w:eastAsiaTheme="minorHAnsi"/>
          <w:i/>
          <w:lang w:eastAsia="en-US"/>
        </w:rPr>
        <w:t>5</w:t>
      </w:r>
      <w:r w:rsidR="006C2D92" w:rsidRPr="00F538EC">
        <w:rPr>
          <w:rFonts w:eastAsiaTheme="minorHAnsi"/>
          <w:i/>
          <w:lang w:eastAsia="en-US"/>
        </w:rPr>
        <w:t>.</w:t>
      </w:r>
      <w:r w:rsidR="00F538EC" w:rsidRPr="00F538EC">
        <w:rPr>
          <w:rFonts w:eastAsiaTheme="minorHAnsi"/>
          <w:i/>
          <w:lang w:eastAsia="en-US"/>
        </w:rPr>
        <w:t xml:space="preserve"> </w:t>
      </w:r>
      <w:r w:rsidR="006C2D92" w:rsidRPr="00F538EC">
        <w:rPr>
          <w:rFonts w:eastAsiaTheme="minorHAnsi"/>
          <w:i/>
          <w:lang w:eastAsia="en-US"/>
        </w:rPr>
        <w:t>Контактная информация.</w:t>
      </w:r>
    </w:p>
    <w:p w:rsidR="00955A2C" w:rsidRPr="00F538EC" w:rsidRDefault="00955A2C" w:rsidP="00CC786B">
      <w:pPr>
        <w:ind w:left="142"/>
        <w:contextualSpacing/>
        <w:rPr>
          <w:rFonts w:eastAsiaTheme="minorHAnsi"/>
          <w:b w:val="0"/>
          <w:lang w:eastAsia="en-US"/>
        </w:rPr>
      </w:pPr>
      <w:r w:rsidRPr="00F538EC">
        <w:rPr>
          <w:rFonts w:eastAsiaTheme="minorHAnsi"/>
          <w:b w:val="0"/>
          <w:lang w:eastAsia="en-US"/>
        </w:rPr>
        <w:t xml:space="preserve">1. Главный специалист по молодежной политике и </w:t>
      </w:r>
      <w:proofErr w:type="gramStart"/>
      <w:r w:rsidRPr="00F538EC">
        <w:rPr>
          <w:rFonts w:eastAsiaTheme="minorHAnsi"/>
          <w:b w:val="0"/>
          <w:lang w:eastAsia="en-US"/>
        </w:rPr>
        <w:t>культуре</w:t>
      </w:r>
      <w:proofErr w:type="gramEnd"/>
      <w:r w:rsidRPr="00F538EC">
        <w:rPr>
          <w:rFonts w:eastAsiaTheme="minorHAnsi"/>
          <w:b w:val="0"/>
          <w:lang w:eastAsia="en-US"/>
        </w:rPr>
        <w:t xml:space="preserve"> ЗАТО п. Солнечный </w:t>
      </w:r>
      <w:proofErr w:type="spellStart"/>
      <w:r w:rsidRPr="00F538EC">
        <w:rPr>
          <w:rFonts w:eastAsiaTheme="minorHAnsi"/>
          <w:b w:val="0"/>
          <w:lang w:eastAsia="en-US"/>
        </w:rPr>
        <w:t>Биккулова</w:t>
      </w:r>
      <w:proofErr w:type="spellEnd"/>
      <w:r w:rsidRPr="00F538EC">
        <w:rPr>
          <w:rFonts w:eastAsiaTheme="minorHAnsi"/>
          <w:b w:val="0"/>
          <w:lang w:eastAsia="en-US"/>
        </w:rPr>
        <w:t xml:space="preserve"> Наталия Андреевна, 8 (39156) 27 1 31, 89135943317</w:t>
      </w:r>
    </w:p>
    <w:p w:rsidR="00955A2C" w:rsidRPr="00F538EC" w:rsidRDefault="00955A2C" w:rsidP="00CC786B">
      <w:pPr>
        <w:ind w:left="142"/>
        <w:contextualSpacing/>
        <w:rPr>
          <w:rFonts w:eastAsiaTheme="minorHAnsi"/>
          <w:b w:val="0"/>
          <w:lang w:eastAsia="en-US"/>
        </w:rPr>
      </w:pPr>
    </w:p>
    <w:p w:rsidR="00955A2C" w:rsidRPr="00F538EC" w:rsidRDefault="00955A2C" w:rsidP="00CC786B">
      <w:pPr>
        <w:ind w:left="142"/>
        <w:contextualSpacing/>
        <w:rPr>
          <w:rFonts w:eastAsiaTheme="minorHAnsi"/>
          <w:b w:val="0"/>
          <w:lang w:eastAsia="en-US"/>
        </w:rPr>
      </w:pPr>
      <w:r w:rsidRPr="00F538EC">
        <w:rPr>
          <w:rFonts w:eastAsiaTheme="minorHAnsi"/>
          <w:b w:val="0"/>
          <w:lang w:eastAsia="en-US"/>
        </w:rPr>
        <w:t xml:space="preserve">2. </w:t>
      </w:r>
      <w:r w:rsidR="006C2D92" w:rsidRPr="00F538EC">
        <w:rPr>
          <w:rFonts w:eastAsiaTheme="minorHAnsi"/>
          <w:b w:val="0"/>
          <w:lang w:eastAsia="en-US"/>
        </w:rPr>
        <w:t>Молодёжный центр ЗАТО п. Солнечный</w:t>
      </w:r>
      <w:proofErr w:type="gramStart"/>
      <w:r w:rsidR="006C2D92" w:rsidRPr="00F538EC">
        <w:rPr>
          <w:rFonts w:eastAsiaTheme="minorHAnsi"/>
          <w:b w:val="0"/>
          <w:lang w:eastAsia="en-US"/>
        </w:rPr>
        <w:t xml:space="preserve"> :</w:t>
      </w:r>
      <w:proofErr w:type="gramEnd"/>
      <w:r w:rsidR="006C2D92" w:rsidRPr="00F538EC">
        <w:rPr>
          <w:rFonts w:eastAsiaTheme="minorHAnsi"/>
          <w:b w:val="0"/>
          <w:lang w:eastAsia="en-US"/>
        </w:rPr>
        <w:t xml:space="preserve"> </w:t>
      </w:r>
      <w:hyperlink r:id="rId10" w:history="1">
        <w:r w:rsidRPr="00F538EC">
          <w:rPr>
            <w:rStyle w:val="a7"/>
            <w:rFonts w:eastAsiaTheme="minorHAnsi"/>
            <w:b w:val="0"/>
            <w:color w:val="auto"/>
            <w:lang w:eastAsia="en-US"/>
          </w:rPr>
          <w:t>https://vk.com/gelios2011</w:t>
        </w:r>
      </w:hyperlink>
      <w:r w:rsidRPr="00F538EC">
        <w:rPr>
          <w:rFonts w:eastAsiaTheme="minorHAnsi"/>
          <w:b w:val="0"/>
          <w:lang w:eastAsia="en-US"/>
        </w:rPr>
        <w:t xml:space="preserve">, </w:t>
      </w:r>
    </w:p>
    <w:p w:rsidR="00955A2C" w:rsidRPr="00F538EC" w:rsidRDefault="00955A2C" w:rsidP="00CC786B">
      <w:pPr>
        <w:ind w:left="142"/>
        <w:contextualSpacing/>
        <w:rPr>
          <w:rFonts w:eastAsiaTheme="minorHAnsi"/>
          <w:b w:val="0"/>
          <w:lang w:eastAsia="en-US"/>
        </w:rPr>
      </w:pPr>
      <w:r w:rsidRPr="00F538EC">
        <w:rPr>
          <w:rFonts w:eastAsiaTheme="minorHAnsi"/>
          <w:b w:val="0"/>
          <w:lang w:eastAsia="en-US"/>
        </w:rPr>
        <w:t>тел.</w:t>
      </w:r>
      <w:r w:rsidR="006C2D92" w:rsidRPr="00F538EC">
        <w:rPr>
          <w:rFonts w:eastAsiaTheme="minorHAnsi"/>
          <w:b w:val="0"/>
          <w:lang w:eastAsia="en-US"/>
        </w:rPr>
        <w:t xml:space="preserve">: </w:t>
      </w:r>
      <w:r w:rsidR="006C2D92" w:rsidRPr="00180B51">
        <w:rPr>
          <w:rFonts w:eastAsiaTheme="minorHAnsi"/>
          <w:b w:val="0"/>
          <w:lang w:eastAsia="en-US"/>
        </w:rPr>
        <w:t xml:space="preserve">8 (39156)27-0-31, 27-0-51, </w:t>
      </w:r>
      <w:r w:rsidR="006C2D92" w:rsidRPr="00F538EC">
        <w:rPr>
          <w:rFonts w:eastAsiaTheme="minorHAnsi"/>
          <w:b w:val="0"/>
          <w:lang w:eastAsia="en-US"/>
        </w:rPr>
        <w:t>е</w:t>
      </w:r>
      <w:r w:rsidR="006C2D92" w:rsidRPr="00180B51">
        <w:rPr>
          <w:rFonts w:eastAsiaTheme="minorHAnsi"/>
          <w:b w:val="0"/>
          <w:lang w:eastAsia="en-US"/>
        </w:rPr>
        <w:t xml:space="preserve"> - </w:t>
      </w:r>
      <w:r w:rsidR="006C2D92" w:rsidRPr="00F538EC">
        <w:rPr>
          <w:rFonts w:eastAsiaTheme="minorHAnsi"/>
          <w:b w:val="0"/>
          <w:lang w:val="en-US" w:eastAsia="en-US"/>
        </w:rPr>
        <w:t>mail</w:t>
      </w:r>
      <w:r w:rsidR="006C2D92" w:rsidRPr="00180B51">
        <w:rPr>
          <w:rFonts w:eastAsiaTheme="minorHAnsi"/>
          <w:b w:val="0"/>
          <w:lang w:eastAsia="en-US"/>
        </w:rPr>
        <w:t xml:space="preserve">: </w:t>
      </w:r>
      <w:proofErr w:type="spellStart"/>
      <w:r w:rsidR="006C2D92" w:rsidRPr="00F538EC">
        <w:rPr>
          <w:rFonts w:eastAsiaTheme="minorHAnsi"/>
          <w:b w:val="0"/>
          <w:lang w:val="en-US" w:eastAsia="en-US"/>
        </w:rPr>
        <w:t>leiko</w:t>
      </w:r>
      <w:proofErr w:type="spellEnd"/>
      <w:r w:rsidR="006C2D92" w:rsidRPr="00180B51">
        <w:rPr>
          <w:rFonts w:eastAsiaTheme="minorHAnsi"/>
          <w:b w:val="0"/>
          <w:lang w:eastAsia="en-US"/>
        </w:rPr>
        <w:t>-</w:t>
      </w:r>
      <w:r w:rsidR="006C2D92" w:rsidRPr="00F538EC">
        <w:rPr>
          <w:rFonts w:eastAsiaTheme="minorHAnsi"/>
          <w:b w:val="0"/>
          <w:lang w:val="en-US" w:eastAsia="en-US"/>
        </w:rPr>
        <w:t>rocket</w:t>
      </w:r>
      <w:r w:rsidR="006C2D92" w:rsidRPr="00180B51">
        <w:rPr>
          <w:rFonts w:eastAsiaTheme="minorHAnsi"/>
          <w:b w:val="0"/>
          <w:lang w:eastAsia="en-US"/>
        </w:rPr>
        <w:t>@</w:t>
      </w:r>
      <w:r w:rsidR="006C2D92" w:rsidRPr="00F538EC">
        <w:rPr>
          <w:rFonts w:eastAsiaTheme="minorHAnsi"/>
          <w:b w:val="0"/>
          <w:lang w:val="en-US" w:eastAsia="en-US"/>
        </w:rPr>
        <w:t>mail</w:t>
      </w:r>
      <w:r w:rsidR="006C2D92" w:rsidRPr="00180B51">
        <w:rPr>
          <w:rFonts w:eastAsiaTheme="minorHAnsi"/>
          <w:b w:val="0"/>
          <w:lang w:eastAsia="en-US"/>
        </w:rPr>
        <w:t>.</w:t>
      </w:r>
      <w:proofErr w:type="spellStart"/>
      <w:r w:rsidR="006C2D92" w:rsidRPr="00F538EC">
        <w:rPr>
          <w:rFonts w:eastAsiaTheme="minorHAnsi"/>
          <w:b w:val="0"/>
          <w:lang w:val="en-US" w:eastAsia="en-US"/>
        </w:rPr>
        <w:t>ru</w:t>
      </w:r>
      <w:proofErr w:type="spellEnd"/>
      <w:r w:rsidRPr="00180B51">
        <w:rPr>
          <w:rFonts w:eastAsiaTheme="minorHAnsi"/>
          <w:b w:val="0"/>
          <w:lang w:eastAsia="en-US"/>
        </w:rPr>
        <w:t xml:space="preserve"> .</w:t>
      </w:r>
    </w:p>
    <w:p w:rsidR="00955A2C" w:rsidRPr="00F538EC" w:rsidRDefault="00955A2C" w:rsidP="00CC786B">
      <w:pPr>
        <w:ind w:left="142"/>
        <w:contextualSpacing/>
        <w:rPr>
          <w:rFonts w:eastAsiaTheme="minorHAnsi"/>
          <w:b w:val="0"/>
          <w:lang w:eastAsia="en-US"/>
        </w:rPr>
      </w:pPr>
    </w:p>
    <w:p w:rsidR="00955A2C" w:rsidRPr="00F538EC" w:rsidRDefault="00955A2C" w:rsidP="00CC786B">
      <w:pPr>
        <w:ind w:left="142"/>
        <w:contextualSpacing/>
        <w:rPr>
          <w:rFonts w:eastAsiaTheme="minorHAnsi"/>
          <w:b w:val="0"/>
          <w:lang w:eastAsia="en-US"/>
        </w:rPr>
      </w:pPr>
      <w:r w:rsidRPr="00F538EC">
        <w:rPr>
          <w:rFonts w:eastAsiaTheme="minorHAnsi"/>
          <w:b w:val="0"/>
          <w:lang w:eastAsia="en-US"/>
        </w:rPr>
        <w:t xml:space="preserve">3. </w:t>
      </w:r>
      <w:r w:rsidR="006C2D92" w:rsidRPr="00F538EC">
        <w:rPr>
          <w:rFonts w:eastAsiaTheme="minorHAnsi"/>
          <w:b w:val="0"/>
          <w:lang w:eastAsia="en-US"/>
        </w:rPr>
        <w:t>Специалист молодёжного центра Обухова Татьяна Ивановна</w:t>
      </w:r>
      <w:proofErr w:type="gramStart"/>
      <w:r w:rsidR="006C2D92" w:rsidRPr="00F538EC">
        <w:rPr>
          <w:rFonts w:eastAsiaTheme="minorHAnsi"/>
          <w:b w:val="0"/>
          <w:lang w:eastAsia="en-US"/>
        </w:rPr>
        <w:t xml:space="preserve"> :</w:t>
      </w:r>
      <w:proofErr w:type="gramEnd"/>
      <w:r w:rsidR="006C2D92" w:rsidRPr="00F538EC">
        <w:rPr>
          <w:rFonts w:eastAsiaTheme="minorHAnsi"/>
          <w:b w:val="0"/>
          <w:lang w:eastAsia="en-US"/>
        </w:rPr>
        <w:t xml:space="preserve">       </w:t>
      </w:r>
    </w:p>
    <w:p w:rsidR="006C2D92" w:rsidRPr="00F538EC" w:rsidRDefault="006C2D92" w:rsidP="00CC786B">
      <w:pPr>
        <w:ind w:left="142"/>
        <w:contextualSpacing/>
        <w:rPr>
          <w:rFonts w:eastAsiaTheme="minorHAnsi"/>
          <w:b w:val="0"/>
          <w:lang w:eastAsia="en-US"/>
        </w:rPr>
      </w:pPr>
      <w:r w:rsidRPr="00F538EC">
        <w:rPr>
          <w:rFonts w:eastAsiaTheme="minorHAnsi"/>
          <w:b w:val="0"/>
          <w:lang w:eastAsia="en-US"/>
        </w:rPr>
        <w:t xml:space="preserve">тел.: 89237839728, е – </w:t>
      </w:r>
      <w:proofErr w:type="spellStart"/>
      <w:r w:rsidRPr="00F538EC">
        <w:rPr>
          <w:rFonts w:eastAsiaTheme="minorHAnsi"/>
          <w:b w:val="0"/>
          <w:lang w:eastAsia="en-US"/>
        </w:rPr>
        <w:t>mail</w:t>
      </w:r>
      <w:proofErr w:type="spellEnd"/>
      <w:r w:rsidRPr="00F538EC">
        <w:rPr>
          <w:rFonts w:eastAsiaTheme="minorHAnsi"/>
          <w:b w:val="0"/>
          <w:lang w:eastAsia="en-US"/>
        </w:rPr>
        <w:t>: tanya.obuxova.94@bk.ru</w:t>
      </w:r>
    </w:p>
    <w:p w:rsidR="006C2D92" w:rsidRPr="00F538EC" w:rsidRDefault="006C2D92" w:rsidP="00CC786B">
      <w:pPr>
        <w:ind w:left="142"/>
        <w:contextualSpacing/>
        <w:rPr>
          <w:rFonts w:eastAsiaTheme="minorHAnsi"/>
          <w:b w:val="0"/>
          <w:lang w:eastAsia="en-US"/>
        </w:rPr>
      </w:pPr>
    </w:p>
    <w:p w:rsidR="006C2D92" w:rsidRPr="00F538EC" w:rsidRDefault="006C2D92" w:rsidP="00CC786B">
      <w:pPr>
        <w:ind w:left="142"/>
        <w:contextualSpacing/>
        <w:rPr>
          <w:rFonts w:eastAsiaTheme="minorHAnsi"/>
          <w:b w:val="0"/>
          <w:lang w:eastAsia="en-US"/>
        </w:rPr>
      </w:pPr>
    </w:p>
    <w:p w:rsidR="006C2D92" w:rsidRPr="00312E1D" w:rsidRDefault="006C2D92" w:rsidP="006C2D92">
      <w:pPr>
        <w:contextualSpacing/>
        <w:rPr>
          <w:rFonts w:eastAsiaTheme="minorHAnsi"/>
          <w:b w:val="0"/>
          <w:color w:val="FF0000"/>
          <w:lang w:eastAsia="en-US"/>
        </w:rPr>
      </w:pPr>
    </w:p>
    <w:p w:rsidR="006C2D92" w:rsidRPr="00312E1D" w:rsidRDefault="006C2D92" w:rsidP="006C2D92">
      <w:pPr>
        <w:contextualSpacing/>
        <w:rPr>
          <w:rFonts w:eastAsiaTheme="minorHAnsi"/>
          <w:b w:val="0"/>
          <w:color w:val="FF0000"/>
          <w:lang w:eastAsia="en-US"/>
        </w:rPr>
      </w:pPr>
    </w:p>
    <w:p w:rsidR="006C2D92" w:rsidRPr="00312E1D" w:rsidRDefault="006C2D92" w:rsidP="006C2D92">
      <w:pPr>
        <w:contextualSpacing/>
        <w:rPr>
          <w:rFonts w:eastAsiaTheme="minorHAnsi"/>
          <w:b w:val="0"/>
          <w:color w:val="FF0000"/>
          <w:lang w:eastAsia="en-US"/>
        </w:rPr>
      </w:pPr>
    </w:p>
    <w:p w:rsidR="00214F87" w:rsidRPr="00312E1D" w:rsidRDefault="00214F87" w:rsidP="00214F87">
      <w:pPr>
        <w:contextualSpacing/>
        <w:rPr>
          <w:rFonts w:eastAsiaTheme="minorHAnsi"/>
          <w:b w:val="0"/>
          <w:color w:val="FF0000"/>
          <w:lang w:eastAsia="en-US"/>
        </w:rPr>
      </w:pPr>
    </w:p>
    <w:p w:rsidR="00214F87" w:rsidRPr="00312E1D" w:rsidRDefault="00214F87" w:rsidP="00214F87">
      <w:pPr>
        <w:contextualSpacing/>
        <w:rPr>
          <w:rFonts w:eastAsiaTheme="minorHAnsi"/>
          <w:b w:val="0"/>
          <w:color w:val="FF0000"/>
          <w:lang w:eastAsia="en-US"/>
        </w:rPr>
      </w:pPr>
    </w:p>
    <w:p w:rsidR="00214F87" w:rsidRPr="00312E1D" w:rsidRDefault="00214F87" w:rsidP="00214F87">
      <w:pPr>
        <w:contextualSpacing/>
        <w:rPr>
          <w:rFonts w:eastAsiaTheme="minorHAnsi"/>
          <w:b w:val="0"/>
          <w:color w:val="FF0000"/>
          <w:lang w:eastAsia="en-US"/>
        </w:rPr>
      </w:pPr>
    </w:p>
    <w:p w:rsidR="00214F87" w:rsidRPr="00312E1D" w:rsidRDefault="00214F87" w:rsidP="00214F87">
      <w:pPr>
        <w:contextualSpacing/>
        <w:rPr>
          <w:rFonts w:eastAsiaTheme="minorHAnsi"/>
          <w:b w:val="0"/>
          <w:color w:val="FF0000"/>
          <w:lang w:eastAsia="en-US"/>
        </w:rPr>
      </w:pPr>
    </w:p>
    <w:p w:rsidR="00214F87" w:rsidRPr="00312E1D" w:rsidRDefault="00214F87" w:rsidP="00214F87">
      <w:pPr>
        <w:contextualSpacing/>
        <w:rPr>
          <w:rFonts w:eastAsiaTheme="minorHAnsi"/>
          <w:b w:val="0"/>
          <w:color w:val="FF0000"/>
          <w:lang w:eastAsia="en-US"/>
        </w:rPr>
      </w:pPr>
    </w:p>
    <w:p w:rsidR="00214F87" w:rsidRDefault="00214F87" w:rsidP="00214F87">
      <w:pPr>
        <w:contextualSpacing/>
        <w:rPr>
          <w:rFonts w:eastAsiaTheme="minorHAnsi"/>
          <w:b w:val="0"/>
          <w:lang w:eastAsia="en-US"/>
        </w:rPr>
      </w:pPr>
    </w:p>
    <w:p w:rsidR="00214F87" w:rsidRDefault="00214F87" w:rsidP="00214F87">
      <w:pPr>
        <w:contextualSpacing/>
        <w:rPr>
          <w:rFonts w:eastAsiaTheme="minorHAnsi"/>
          <w:b w:val="0"/>
          <w:lang w:eastAsia="en-US"/>
        </w:rPr>
      </w:pPr>
    </w:p>
    <w:p w:rsidR="00FA57E3" w:rsidRDefault="00FA57E3" w:rsidP="00214F87">
      <w:pPr>
        <w:contextualSpacing/>
        <w:rPr>
          <w:rFonts w:eastAsiaTheme="minorHAnsi"/>
          <w:b w:val="0"/>
          <w:lang w:eastAsia="en-US"/>
        </w:rPr>
      </w:pPr>
    </w:p>
    <w:p w:rsidR="00FA57E3" w:rsidRDefault="00FA57E3" w:rsidP="00214F87">
      <w:pPr>
        <w:contextualSpacing/>
        <w:rPr>
          <w:rFonts w:eastAsiaTheme="minorHAnsi"/>
          <w:b w:val="0"/>
          <w:lang w:eastAsia="en-US"/>
        </w:rPr>
      </w:pPr>
    </w:p>
    <w:p w:rsidR="00FA57E3" w:rsidRDefault="00FA57E3" w:rsidP="00214F87">
      <w:pPr>
        <w:contextualSpacing/>
        <w:rPr>
          <w:rFonts w:eastAsiaTheme="minorHAnsi"/>
          <w:b w:val="0"/>
          <w:lang w:eastAsia="en-US"/>
        </w:rPr>
      </w:pPr>
    </w:p>
    <w:p w:rsidR="00FA57E3" w:rsidRDefault="00FA57E3" w:rsidP="00214F87">
      <w:pPr>
        <w:contextualSpacing/>
        <w:rPr>
          <w:rFonts w:eastAsiaTheme="minorHAnsi"/>
          <w:b w:val="0"/>
          <w:lang w:eastAsia="en-US"/>
        </w:rPr>
      </w:pPr>
    </w:p>
    <w:p w:rsidR="00FA57E3" w:rsidRDefault="00FA57E3" w:rsidP="00214F87">
      <w:pPr>
        <w:contextualSpacing/>
        <w:rPr>
          <w:rFonts w:eastAsiaTheme="minorHAnsi"/>
          <w:b w:val="0"/>
          <w:lang w:eastAsia="en-US"/>
        </w:rPr>
      </w:pPr>
    </w:p>
    <w:p w:rsidR="00FA57E3" w:rsidRDefault="00FA57E3" w:rsidP="00214F87">
      <w:pPr>
        <w:contextualSpacing/>
        <w:rPr>
          <w:rFonts w:eastAsiaTheme="minorHAnsi"/>
          <w:b w:val="0"/>
          <w:lang w:eastAsia="en-US"/>
        </w:rPr>
      </w:pPr>
    </w:p>
    <w:p w:rsidR="00FA57E3" w:rsidRDefault="00FA57E3" w:rsidP="00214F87">
      <w:pPr>
        <w:contextualSpacing/>
        <w:rPr>
          <w:rFonts w:eastAsiaTheme="minorHAnsi"/>
          <w:b w:val="0"/>
          <w:lang w:eastAsia="en-US"/>
        </w:rPr>
      </w:pPr>
    </w:p>
    <w:p w:rsidR="00FA57E3" w:rsidRDefault="00FA57E3" w:rsidP="00214F87">
      <w:pPr>
        <w:contextualSpacing/>
        <w:rPr>
          <w:rFonts w:eastAsiaTheme="minorHAnsi"/>
          <w:b w:val="0"/>
          <w:lang w:eastAsia="en-US"/>
        </w:rPr>
      </w:pPr>
    </w:p>
    <w:p w:rsidR="00FA57E3" w:rsidRDefault="00FA57E3" w:rsidP="00214F87">
      <w:pPr>
        <w:contextualSpacing/>
        <w:rPr>
          <w:rFonts w:eastAsiaTheme="minorHAnsi"/>
          <w:b w:val="0"/>
          <w:lang w:eastAsia="en-US"/>
        </w:rPr>
      </w:pPr>
    </w:p>
    <w:p w:rsidR="00FA57E3" w:rsidRDefault="00FA57E3" w:rsidP="00214F87">
      <w:pPr>
        <w:contextualSpacing/>
        <w:rPr>
          <w:rFonts w:eastAsiaTheme="minorHAnsi"/>
          <w:b w:val="0"/>
          <w:lang w:eastAsia="en-US"/>
        </w:rPr>
      </w:pPr>
    </w:p>
    <w:p w:rsidR="00FA57E3" w:rsidRDefault="00FA57E3" w:rsidP="00214F87">
      <w:pPr>
        <w:contextualSpacing/>
        <w:rPr>
          <w:rFonts w:eastAsiaTheme="minorHAnsi"/>
          <w:b w:val="0"/>
          <w:lang w:eastAsia="en-US"/>
        </w:rPr>
      </w:pPr>
    </w:p>
    <w:p w:rsidR="00FA57E3" w:rsidRDefault="00FA57E3" w:rsidP="00214F87">
      <w:pPr>
        <w:contextualSpacing/>
        <w:rPr>
          <w:rFonts w:eastAsiaTheme="minorHAnsi"/>
          <w:b w:val="0"/>
          <w:lang w:eastAsia="en-US"/>
        </w:rPr>
      </w:pPr>
    </w:p>
    <w:p w:rsidR="00FA57E3" w:rsidRPr="004E2F14" w:rsidRDefault="00FA57E3" w:rsidP="00FA57E3">
      <w:pPr>
        <w:tabs>
          <w:tab w:val="left" w:pos="5660"/>
        </w:tabs>
        <w:jc w:val="right"/>
      </w:pPr>
      <w:r w:rsidRPr="00793A1A">
        <w:rPr>
          <w:b w:val="0"/>
        </w:rPr>
        <w:t xml:space="preserve">Приложение </w:t>
      </w:r>
      <w:r>
        <w:rPr>
          <w:b w:val="0"/>
        </w:rPr>
        <w:t>2</w:t>
      </w:r>
    </w:p>
    <w:p w:rsidR="00FA57E3" w:rsidRDefault="00FA57E3" w:rsidP="00FA57E3">
      <w:pPr>
        <w:tabs>
          <w:tab w:val="left" w:pos="4500"/>
          <w:tab w:val="left" w:pos="6104"/>
          <w:tab w:val="right" w:pos="9071"/>
        </w:tabs>
        <w:jc w:val="right"/>
        <w:rPr>
          <w:b w:val="0"/>
        </w:rPr>
      </w:pPr>
      <w:r w:rsidRPr="00793A1A">
        <w:rPr>
          <w:b w:val="0"/>
        </w:rPr>
        <w:t xml:space="preserve">              </w:t>
      </w:r>
      <w:r>
        <w:rPr>
          <w:b w:val="0"/>
        </w:rPr>
        <w:t>к постановлению</w:t>
      </w:r>
    </w:p>
    <w:p w:rsidR="00FA57E3" w:rsidRPr="00793A1A" w:rsidRDefault="00FA57E3" w:rsidP="00FA57E3">
      <w:pPr>
        <w:tabs>
          <w:tab w:val="left" w:pos="4500"/>
          <w:tab w:val="left" w:pos="6104"/>
          <w:tab w:val="right" w:pos="9071"/>
        </w:tabs>
        <w:jc w:val="right"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и.о</w:t>
      </w:r>
      <w:proofErr w:type="spellEnd"/>
      <w:r>
        <w:rPr>
          <w:b w:val="0"/>
        </w:rPr>
        <w:t>. руководителя</w:t>
      </w:r>
      <w:r w:rsidRPr="00793A1A">
        <w:rPr>
          <w:b w:val="0"/>
        </w:rPr>
        <w:t xml:space="preserve"> администрации  </w:t>
      </w:r>
    </w:p>
    <w:p w:rsidR="00FA57E3" w:rsidRPr="00793A1A" w:rsidRDefault="00FA57E3" w:rsidP="00FA57E3">
      <w:pPr>
        <w:tabs>
          <w:tab w:val="left" w:pos="4500"/>
          <w:tab w:val="left" w:pos="6104"/>
          <w:tab w:val="right" w:pos="9071"/>
        </w:tabs>
        <w:jc w:val="right"/>
        <w:rPr>
          <w:b w:val="0"/>
        </w:rPr>
      </w:pPr>
      <w:r w:rsidRPr="00793A1A">
        <w:rPr>
          <w:b w:val="0"/>
        </w:rPr>
        <w:t xml:space="preserve">от </w:t>
      </w:r>
      <w:r>
        <w:rPr>
          <w:b w:val="0"/>
        </w:rPr>
        <w:t xml:space="preserve">19.10.2020 №547 - </w:t>
      </w:r>
      <w:proofErr w:type="gramStart"/>
      <w:r>
        <w:rPr>
          <w:b w:val="0"/>
        </w:rPr>
        <w:t>п</w:t>
      </w:r>
      <w:proofErr w:type="gramEnd"/>
    </w:p>
    <w:p w:rsidR="00FA57E3" w:rsidRDefault="00FA57E3" w:rsidP="00214F87">
      <w:pPr>
        <w:contextualSpacing/>
        <w:rPr>
          <w:rFonts w:eastAsiaTheme="minorHAnsi"/>
          <w:b w:val="0"/>
          <w:lang w:eastAsia="en-US"/>
        </w:rPr>
      </w:pPr>
    </w:p>
    <w:p w:rsidR="00FA57E3" w:rsidRPr="00CF6EBD" w:rsidRDefault="00FA57E3" w:rsidP="00FA57E3">
      <w:pPr>
        <w:jc w:val="center"/>
      </w:pPr>
      <w:r w:rsidRPr="00CF6EBD">
        <w:t xml:space="preserve">ЖЮРИ ОТКРЫТОГО ТВОРЧЕСКОГО КОНКУРСА НА СОЗДАНИЕ СИМВОЛИКИ </w:t>
      </w:r>
      <w:proofErr w:type="gramStart"/>
      <w:r w:rsidRPr="00CF6EBD">
        <w:t>БРЕНДА</w:t>
      </w:r>
      <w:proofErr w:type="gramEnd"/>
      <w:r w:rsidRPr="00CF6EBD">
        <w:t xml:space="preserve"> ЗАТО П. СОЛНЕЧНЫЙ</w:t>
      </w:r>
    </w:p>
    <w:p w:rsidR="00FA57E3" w:rsidRDefault="00FA57E3" w:rsidP="00FA57E3">
      <w:pPr>
        <w:tabs>
          <w:tab w:val="left" w:pos="0"/>
        </w:tabs>
        <w:jc w:val="both"/>
      </w:pPr>
    </w:p>
    <w:p w:rsidR="00FA57E3" w:rsidRPr="00180B51" w:rsidRDefault="00FA57E3" w:rsidP="00FA57E3">
      <w:pPr>
        <w:tabs>
          <w:tab w:val="left" w:pos="0"/>
        </w:tabs>
        <w:jc w:val="both"/>
        <w:rPr>
          <w:b w:val="0"/>
          <w:i/>
        </w:rPr>
      </w:pPr>
      <w:r w:rsidRPr="00180B51">
        <w:rPr>
          <w:b w:val="0"/>
          <w:i/>
        </w:rPr>
        <w:t xml:space="preserve">Председатель </w:t>
      </w:r>
      <w:r>
        <w:rPr>
          <w:b w:val="0"/>
          <w:i/>
        </w:rPr>
        <w:t>жюри</w:t>
      </w:r>
      <w:r w:rsidRPr="00180B51">
        <w:rPr>
          <w:b w:val="0"/>
          <w:i/>
        </w:rPr>
        <w:t>:</w:t>
      </w:r>
    </w:p>
    <w:p w:rsidR="00FA57E3" w:rsidRDefault="00FA57E3" w:rsidP="00FA57E3">
      <w:pPr>
        <w:tabs>
          <w:tab w:val="left" w:pos="0"/>
        </w:tabs>
        <w:jc w:val="both"/>
        <w:rPr>
          <w:b w:val="0"/>
        </w:rPr>
      </w:pPr>
      <w:proofErr w:type="spellStart"/>
      <w:r>
        <w:rPr>
          <w:b w:val="0"/>
        </w:rPr>
        <w:t>Неделько</w:t>
      </w:r>
      <w:proofErr w:type="spellEnd"/>
      <w:r>
        <w:rPr>
          <w:b w:val="0"/>
        </w:rPr>
        <w:t xml:space="preserve"> Юрий Федорович  -  </w:t>
      </w:r>
      <w:proofErr w:type="gramStart"/>
      <w:r>
        <w:rPr>
          <w:b w:val="0"/>
        </w:rPr>
        <w:t>Глава</w:t>
      </w:r>
      <w:proofErr w:type="gramEnd"/>
      <w:r>
        <w:rPr>
          <w:b w:val="0"/>
        </w:rPr>
        <w:t xml:space="preserve"> ЗАТО п. Солнечный; </w:t>
      </w:r>
    </w:p>
    <w:p w:rsidR="00FA57E3" w:rsidRPr="00180B51" w:rsidRDefault="00FA57E3" w:rsidP="00FA57E3">
      <w:pPr>
        <w:tabs>
          <w:tab w:val="left" w:pos="0"/>
        </w:tabs>
        <w:jc w:val="both"/>
        <w:rPr>
          <w:b w:val="0"/>
          <w:i/>
        </w:rPr>
      </w:pPr>
      <w:r w:rsidRPr="00180B51">
        <w:rPr>
          <w:b w:val="0"/>
          <w:i/>
        </w:rPr>
        <w:t xml:space="preserve">Члены жюри: </w:t>
      </w:r>
    </w:p>
    <w:p w:rsidR="00FA57E3" w:rsidRDefault="00FA57E3" w:rsidP="00FA57E3">
      <w:pPr>
        <w:tabs>
          <w:tab w:val="left" w:pos="0"/>
        </w:tabs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>
        <w:rPr>
          <w:rFonts w:eastAsia="Calibri"/>
          <w:b w:val="0"/>
          <w:lang w:eastAsia="en-US"/>
        </w:rPr>
        <w:t>Осинскова</w:t>
      </w:r>
      <w:proofErr w:type="spellEnd"/>
      <w:r>
        <w:rPr>
          <w:rFonts w:eastAsia="Calibri"/>
          <w:b w:val="0"/>
          <w:lang w:eastAsia="en-US"/>
        </w:rPr>
        <w:t xml:space="preserve"> Елена Владимировна – заместитель руководителя </w:t>
      </w:r>
      <w:proofErr w:type="gramStart"/>
      <w:r>
        <w:rPr>
          <w:rFonts w:eastAsia="Calibri"/>
          <w:b w:val="0"/>
          <w:lang w:eastAsia="en-US"/>
        </w:rPr>
        <w:t>администрации</w:t>
      </w:r>
      <w:proofErr w:type="gramEnd"/>
      <w:r>
        <w:rPr>
          <w:rFonts w:eastAsia="Calibri"/>
          <w:b w:val="0"/>
          <w:lang w:eastAsia="en-US"/>
        </w:rPr>
        <w:t xml:space="preserve"> ЗАТО п. Солнечный по общественно – политической работе и социальным вопросам;</w:t>
      </w:r>
    </w:p>
    <w:p w:rsidR="00FA57E3" w:rsidRDefault="00FA57E3" w:rsidP="00FA57E3">
      <w:pPr>
        <w:tabs>
          <w:tab w:val="left" w:pos="0"/>
        </w:tabs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- </w:t>
      </w:r>
      <w:proofErr w:type="spellStart"/>
      <w:r>
        <w:rPr>
          <w:rFonts w:eastAsia="Calibri"/>
          <w:b w:val="0"/>
          <w:lang w:eastAsia="en-US"/>
        </w:rPr>
        <w:t>Загора</w:t>
      </w:r>
      <w:proofErr w:type="spellEnd"/>
      <w:r>
        <w:rPr>
          <w:rFonts w:eastAsia="Calibri"/>
          <w:b w:val="0"/>
          <w:lang w:eastAsia="en-US"/>
        </w:rPr>
        <w:t xml:space="preserve"> Ирина Петровна – помощник </w:t>
      </w:r>
      <w:proofErr w:type="gramStart"/>
      <w:r>
        <w:rPr>
          <w:rFonts w:eastAsia="Calibri"/>
          <w:b w:val="0"/>
          <w:lang w:eastAsia="en-US"/>
        </w:rPr>
        <w:t>Главы</w:t>
      </w:r>
      <w:proofErr w:type="gramEnd"/>
      <w:r>
        <w:rPr>
          <w:rFonts w:eastAsia="Calibri"/>
          <w:b w:val="0"/>
          <w:lang w:eastAsia="en-US"/>
        </w:rPr>
        <w:t xml:space="preserve"> ЗАТО п. Солнечный;</w:t>
      </w:r>
    </w:p>
    <w:p w:rsidR="00FA57E3" w:rsidRDefault="00FA57E3" w:rsidP="00FA57E3">
      <w:pPr>
        <w:tabs>
          <w:tab w:val="left" w:pos="0"/>
        </w:tabs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- </w:t>
      </w:r>
      <w:proofErr w:type="spellStart"/>
      <w:r>
        <w:rPr>
          <w:rFonts w:eastAsia="Calibri"/>
          <w:b w:val="0"/>
          <w:lang w:eastAsia="en-US"/>
        </w:rPr>
        <w:t>Езжалов</w:t>
      </w:r>
      <w:proofErr w:type="spellEnd"/>
      <w:r>
        <w:rPr>
          <w:rFonts w:eastAsia="Calibri"/>
          <w:b w:val="0"/>
          <w:lang w:eastAsia="en-US"/>
        </w:rPr>
        <w:t xml:space="preserve"> Сергей Борисови</w:t>
      </w:r>
      <w:proofErr w:type="gramStart"/>
      <w:r>
        <w:rPr>
          <w:rFonts w:eastAsia="Calibri"/>
          <w:b w:val="0"/>
          <w:lang w:eastAsia="en-US"/>
        </w:rPr>
        <w:t>ч-</w:t>
      </w:r>
      <w:proofErr w:type="gramEnd"/>
      <w:r>
        <w:rPr>
          <w:rFonts w:eastAsia="Calibri"/>
          <w:b w:val="0"/>
          <w:lang w:eastAsia="en-US"/>
        </w:rPr>
        <w:t xml:space="preserve">  </w:t>
      </w:r>
      <w:proofErr w:type="spellStart"/>
      <w:r>
        <w:rPr>
          <w:rFonts w:eastAsia="Calibri"/>
          <w:b w:val="0"/>
          <w:lang w:eastAsia="en-US"/>
        </w:rPr>
        <w:t>директори</w:t>
      </w:r>
      <w:proofErr w:type="spellEnd"/>
      <w:r>
        <w:rPr>
          <w:rFonts w:eastAsia="Calibri"/>
          <w:b w:val="0"/>
          <w:lang w:eastAsia="en-US"/>
        </w:rPr>
        <w:t xml:space="preserve"> МБУ ДКРА ЗАТО п. Солнечный; </w:t>
      </w:r>
    </w:p>
    <w:p w:rsidR="00FA57E3" w:rsidRDefault="00FA57E3" w:rsidP="00FA57E3">
      <w:pPr>
        <w:tabs>
          <w:tab w:val="left" w:pos="0"/>
        </w:tabs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- Уварова Татьяна Петровна – директор МБУ </w:t>
      </w:r>
      <w:proofErr w:type="gramStart"/>
      <w:r>
        <w:rPr>
          <w:rFonts w:eastAsia="Calibri"/>
          <w:b w:val="0"/>
          <w:lang w:eastAsia="en-US"/>
        </w:rPr>
        <w:t>ДШИ</w:t>
      </w:r>
      <w:proofErr w:type="gramEnd"/>
      <w:r>
        <w:rPr>
          <w:rFonts w:eastAsia="Calibri"/>
          <w:b w:val="0"/>
          <w:lang w:eastAsia="en-US"/>
        </w:rPr>
        <w:t xml:space="preserve"> ЗАТО п. Солнечный;</w:t>
      </w:r>
    </w:p>
    <w:p w:rsidR="00FA57E3" w:rsidRDefault="00FA57E3" w:rsidP="00FA57E3">
      <w:pPr>
        <w:tabs>
          <w:tab w:val="left" w:pos="0"/>
        </w:tabs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- Китаева Елена Александровна – ведущий специалист – </w:t>
      </w:r>
      <w:proofErr w:type="spellStart"/>
      <w:r>
        <w:rPr>
          <w:rFonts w:eastAsia="Calibri"/>
          <w:b w:val="0"/>
          <w:lang w:eastAsia="en-US"/>
        </w:rPr>
        <w:t>экономис</w:t>
      </w:r>
      <w:proofErr w:type="spellEnd"/>
      <w:r>
        <w:rPr>
          <w:rFonts w:eastAsia="Calibri"/>
          <w:b w:val="0"/>
          <w:lang w:eastAsia="en-US"/>
        </w:rPr>
        <w:t xml:space="preserve"> </w:t>
      </w:r>
      <w:proofErr w:type="gramStart"/>
      <w:r>
        <w:rPr>
          <w:rFonts w:eastAsia="Calibri"/>
          <w:b w:val="0"/>
          <w:lang w:eastAsia="en-US"/>
        </w:rPr>
        <w:t>администрации</w:t>
      </w:r>
      <w:proofErr w:type="gramEnd"/>
      <w:r>
        <w:rPr>
          <w:rFonts w:eastAsia="Calibri"/>
          <w:b w:val="0"/>
          <w:lang w:eastAsia="en-US"/>
        </w:rPr>
        <w:t xml:space="preserve"> ЗАТО п. Солнечный;</w:t>
      </w:r>
    </w:p>
    <w:p w:rsidR="00FA57E3" w:rsidRDefault="00FA57E3" w:rsidP="00FA57E3">
      <w:pPr>
        <w:tabs>
          <w:tab w:val="left" w:pos="0"/>
        </w:tabs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- </w:t>
      </w:r>
      <w:proofErr w:type="spellStart"/>
      <w:r>
        <w:rPr>
          <w:rFonts w:eastAsia="Calibri"/>
          <w:b w:val="0"/>
          <w:lang w:eastAsia="en-US"/>
        </w:rPr>
        <w:t>Жбанова</w:t>
      </w:r>
      <w:proofErr w:type="spellEnd"/>
      <w:r>
        <w:rPr>
          <w:rFonts w:eastAsia="Calibri"/>
          <w:b w:val="0"/>
          <w:lang w:eastAsia="en-US"/>
        </w:rPr>
        <w:t xml:space="preserve"> Екатерина Леонидовна – заместитель директора МБУ </w:t>
      </w:r>
      <w:proofErr w:type="gramStart"/>
      <w:r>
        <w:rPr>
          <w:rFonts w:eastAsia="Calibri"/>
          <w:b w:val="0"/>
          <w:lang w:eastAsia="en-US"/>
        </w:rPr>
        <w:t>ДШИ</w:t>
      </w:r>
      <w:proofErr w:type="gramEnd"/>
      <w:r>
        <w:rPr>
          <w:rFonts w:eastAsia="Calibri"/>
          <w:b w:val="0"/>
          <w:lang w:eastAsia="en-US"/>
        </w:rPr>
        <w:t xml:space="preserve"> ЗАТО                          п. Солнечный;</w:t>
      </w:r>
    </w:p>
    <w:p w:rsidR="00FA57E3" w:rsidRDefault="00FA57E3" w:rsidP="00FA57E3">
      <w:pPr>
        <w:tabs>
          <w:tab w:val="left" w:pos="0"/>
        </w:tabs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- Лейко Елена Викторовна – директор МКУ «Молодежный центр» ЗАТО                           п. Солнечный; </w:t>
      </w:r>
    </w:p>
    <w:p w:rsidR="00FA57E3" w:rsidRDefault="00FA57E3" w:rsidP="00FA57E3">
      <w:pPr>
        <w:tabs>
          <w:tab w:val="left" w:pos="0"/>
        </w:tabs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>
        <w:rPr>
          <w:rFonts w:eastAsia="Calibri"/>
          <w:b w:val="0"/>
          <w:lang w:eastAsia="en-US"/>
        </w:rPr>
        <w:t>Косихина</w:t>
      </w:r>
      <w:proofErr w:type="spellEnd"/>
      <w:r>
        <w:rPr>
          <w:rFonts w:eastAsia="Calibri"/>
          <w:b w:val="0"/>
          <w:lang w:eastAsia="en-US"/>
        </w:rPr>
        <w:t xml:space="preserve"> Анна </w:t>
      </w:r>
      <w:proofErr w:type="spellStart"/>
      <w:r>
        <w:rPr>
          <w:rFonts w:eastAsia="Calibri"/>
          <w:b w:val="0"/>
          <w:lang w:eastAsia="en-US"/>
        </w:rPr>
        <w:t>Ахтамовна</w:t>
      </w:r>
      <w:proofErr w:type="spellEnd"/>
      <w:r>
        <w:rPr>
          <w:rFonts w:eastAsia="Calibri"/>
          <w:b w:val="0"/>
          <w:lang w:eastAsia="en-US"/>
        </w:rPr>
        <w:t xml:space="preserve"> – заместитель директора МКУ «Молодежный центр» ЗАТО п. Солнечный;</w:t>
      </w:r>
    </w:p>
    <w:p w:rsidR="00FA57E3" w:rsidRDefault="00FA57E3" w:rsidP="00FA57E3">
      <w:pPr>
        <w:tabs>
          <w:tab w:val="left" w:pos="0"/>
        </w:tabs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>
        <w:rPr>
          <w:rFonts w:eastAsia="Calibri"/>
          <w:b w:val="0"/>
          <w:lang w:eastAsia="en-US"/>
        </w:rPr>
        <w:t>Токписева</w:t>
      </w:r>
      <w:proofErr w:type="spellEnd"/>
      <w:r>
        <w:rPr>
          <w:rFonts w:eastAsia="Calibri"/>
          <w:b w:val="0"/>
          <w:lang w:eastAsia="en-US"/>
        </w:rPr>
        <w:t xml:space="preserve"> Ольга Николаевна – заместитель директора по УВР МКОУ «СОШ №</w:t>
      </w:r>
      <w:proofErr w:type="gramStart"/>
      <w:r>
        <w:rPr>
          <w:rFonts w:eastAsia="Calibri"/>
          <w:b w:val="0"/>
          <w:lang w:eastAsia="en-US"/>
        </w:rPr>
        <w:t>2</w:t>
      </w:r>
      <w:proofErr w:type="gramEnd"/>
      <w:r>
        <w:rPr>
          <w:rFonts w:eastAsia="Calibri"/>
          <w:b w:val="0"/>
          <w:lang w:eastAsia="en-US"/>
        </w:rPr>
        <w:t xml:space="preserve"> ЗАТО п. Солнечный»;</w:t>
      </w:r>
    </w:p>
    <w:p w:rsidR="00FA57E3" w:rsidRDefault="00FA57E3" w:rsidP="00FA57E3">
      <w:pPr>
        <w:tabs>
          <w:tab w:val="left" w:pos="0"/>
        </w:tabs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Филатова Юлия Николаевна – инструктор - методист МКОУ ДО </w:t>
      </w:r>
      <w:proofErr w:type="gramStart"/>
      <w:r>
        <w:rPr>
          <w:rFonts w:eastAsia="Calibri"/>
          <w:b w:val="0"/>
          <w:lang w:eastAsia="en-US"/>
        </w:rPr>
        <w:t>ДЮСШ</w:t>
      </w:r>
      <w:proofErr w:type="gramEnd"/>
      <w:r>
        <w:rPr>
          <w:rFonts w:eastAsia="Calibri"/>
          <w:b w:val="0"/>
          <w:lang w:eastAsia="en-US"/>
        </w:rPr>
        <w:t xml:space="preserve"> ЗАТО п. Солнечный;</w:t>
      </w:r>
    </w:p>
    <w:p w:rsidR="00FA57E3" w:rsidRDefault="00FA57E3" w:rsidP="00FA57E3">
      <w:pPr>
        <w:rPr>
          <w:b w:val="0"/>
        </w:rPr>
      </w:pPr>
    </w:p>
    <w:p w:rsidR="00FA57E3" w:rsidRDefault="00FA57E3" w:rsidP="00FA57E3">
      <w:pPr>
        <w:rPr>
          <w:b w:val="0"/>
        </w:rPr>
      </w:pPr>
    </w:p>
    <w:p w:rsidR="00FA57E3" w:rsidRDefault="00FA57E3" w:rsidP="00FA57E3">
      <w:pPr>
        <w:rPr>
          <w:b w:val="0"/>
        </w:rPr>
      </w:pPr>
    </w:p>
    <w:p w:rsidR="00FA57E3" w:rsidRDefault="00FA57E3" w:rsidP="00214F87">
      <w:pPr>
        <w:contextualSpacing/>
        <w:rPr>
          <w:rFonts w:eastAsiaTheme="minorHAnsi"/>
          <w:b w:val="0"/>
          <w:lang w:eastAsia="en-US"/>
        </w:rPr>
        <w:sectPr w:rsidR="00FA57E3" w:rsidSect="005A7CAB">
          <w:type w:val="continuous"/>
          <w:pgSz w:w="11906" w:h="16838"/>
          <w:pgMar w:top="227" w:right="851" w:bottom="851" w:left="851" w:header="709" w:footer="709" w:gutter="0"/>
          <w:cols w:space="708"/>
          <w:docGrid w:linePitch="360"/>
        </w:sectPr>
      </w:pPr>
    </w:p>
    <w:p w:rsidR="00CD652F" w:rsidRDefault="00CD652F" w:rsidP="00CD652F">
      <w:pPr>
        <w:spacing w:line="276" w:lineRule="auto"/>
        <w:contextualSpacing/>
        <w:jc w:val="right"/>
        <w:rPr>
          <w:rFonts w:eastAsiaTheme="minorHAnsi"/>
          <w:b w:val="0"/>
          <w:i/>
          <w:lang w:eastAsia="en-US"/>
        </w:rPr>
      </w:pPr>
      <w:r w:rsidRPr="00CD652F">
        <w:rPr>
          <w:rFonts w:eastAsiaTheme="minorHAnsi"/>
          <w:b w:val="0"/>
          <w:i/>
          <w:lang w:eastAsia="en-US"/>
        </w:rPr>
        <w:lastRenderedPageBreak/>
        <w:t xml:space="preserve">Приложение </w:t>
      </w:r>
      <w:r w:rsidR="00FA57E3">
        <w:rPr>
          <w:rFonts w:eastAsiaTheme="minorHAnsi"/>
          <w:b w:val="0"/>
          <w:i/>
          <w:lang w:eastAsia="en-US"/>
        </w:rPr>
        <w:t>3</w:t>
      </w:r>
    </w:p>
    <w:p w:rsidR="00FA57E3" w:rsidRDefault="00FA57E3" w:rsidP="00FA57E3">
      <w:pPr>
        <w:spacing w:line="276" w:lineRule="auto"/>
        <w:ind w:left="13452"/>
        <w:contextualSpacing/>
        <w:jc w:val="center"/>
        <w:rPr>
          <w:rFonts w:eastAsiaTheme="minorHAnsi"/>
          <w:b w:val="0"/>
          <w:i/>
          <w:lang w:eastAsia="en-US"/>
        </w:rPr>
      </w:pPr>
      <w:r>
        <w:rPr>
          <w:rFonts w:eastAsiaTheme="minorHAnsi"/>
          <w:b w:val="0"/>
          <w:i/>
          <w:lang w:eastAsia="en-US"/>
        </w:rPr>
        <w:t xml:space="preserve">     к положению</w:t>
      </w:r>
    </w:p>
    <w:p w:rsidR="00CD652F" w:rsidRDefault="00CD652F" w:rsidP="00B30D24">
      <w:pPr>
        <w:spacing w:line="276" w:lineRule="auto"/>
        <w:contextualSpacing/>
        <w:jc w:val="center"/>
        <w:rPr>
          <w:rFonts w:eastAsiaTheme="minorHAnsi"/>
          <w:b w:val="0"/>
          <w:lang w:eastAsia="en-US"/>
        </w:rPr>
      </w:pPr>
    </w:p>
    <w:p w:rsidR="00214F87" w:rsidRDefault="00214F87" w:rsidP="00B30D24">
      <w:pPr>
        <w:spacing w:line="276" w:lineRule="auto"/>
        <w:contextualSpacing/>
        <w:jc w:val="center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ТРЕБОВАНИЯ К ВИЗУАЛЬНОЙ СИСТЕМЕ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89"/>
        <w:gridCol w:w="11970"/>
      </w:tblGrid>
      <w:tr w:rsidR="006C2D92" w:rsidTr="006C2D92">
        <w:trPr>
          <w:trHeight w:val="654"/>
        </w:trPr>
        <w:tc>
          <w:tcPr>
            <w:tcW w:w="3989" w:type="dxa"/>
          </w:tcPr>
          <w:p w:rsidR="006C2D92" w:rsidRDefault="006C2D92" w:rsidP="00B30D24">
            <w:pPr>
              <w:spacing w:line="276" w:lineRule="auto"/>
              <w:contextualSpacing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Формообразование</w:t>
            </w:r>
          </w:p>
        </w:tc>
        <w:tc>
          <w:tcPr>
            <w:tcW w:w="11970" w:type="dxa"/>
            <w:tcBorders>
              <w:top w:val="single" w:sz="4" w:space="0" w:color="auto"/>
              <w:bottom w:val="single" w:sz="4" w:space="0" w:color="auto"/>
            </w:tcBorders>
          </w:tcPr>
          <w:p w:rsidR="006C2D92" w:rsidRDefault="00955A2C" w:rsidP="00B30D24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 w:rsidRPr="00955A2C">
              <w:rPr>
                <w:rFonts w:eastAsiaTheme="minorHAnsi"/>
                <w:b w:val="0"/>
                <w:lang w:eastAsia="en-US"/>
              </w:rPr>
              <w:t>Формы должны быть узнаваемы, не перегруженные деталями</w:t>
            </w:r>
            <w:r>
              <w:rPr>
                <w:rFonts w:eastAsiaTheme="minorHAnsi"/>
                <w:b w:val="0"/>
                <w:lang w:eastAsia="en-US"/>
              </w:rPr>
              <w:t>.</w:t>
            </w:r>
          </w:p>
          <w:p w:rsidR="00955A2C" w:rsidRPr="00955A2C" w:rsidRDefault="00955A2C" w:rsidP="00B30D24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 xml:space="preserve">Формы простые, геометрически правильные, без перегруза мелкими элементами. </w:t>
            </w:r>
          </w:p>
        </w:tc>
      </w:tr>
      <w:tr w:rsidR="006C2D92" w:rsidTr="006C2D92">
        <w:tc>
          <w:tcPr>
            <w:tcW w:w="3989" w:type="dxa"/>
            <w:tcBorders>
              <w:bottom w:val="single" w:sz="4" w:space="0" w:color="auto"/>
            </w:tcBorders>
          </w:tcPr>
          <w:p w:rsidR="006C2D92" w:rsidRDefault="006C2D92" w:rsidP="00B30D24">
            <w:pPr>
              <w:spacing w:line="276" w:lineRule="auto"/>
              <w:contextualSpacing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Композиция</w:t>
            </w:r>
          </w:p>
        </w:tc>
        <w:tc>
          <w:tcPr>
            <w:tcW w:w="11970" w:type="dxa"/>
            <w:tcBorders>
              <w:top w:val="single" w:sz="4" w:space="0" w:color="auto"/>
              <w:bottom w:val="single" w:sz="4" w:space="0" w:color="auto"/>
            </w:tcBorders>
          </w:tcPr>
          <w:p w:rsidR="006C2D92" w:rsidRDefault="00955A2C" w:rsidP="00B30D24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Носитель должен быть равномерно заполнен элементами</w:t>
            </w:r>
          </w:p>
          <w:p w:rsidR="00955A2C" w:rsidRDefault="00955A2C" w:rsidP="00B30D24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Допустимы акценты и контрасты для раскрытия сути сообщения</w:t>
            </w:r>
          </w:p>
          <w:p w:rsidR="00955A2C" w:rsidRDefault="00955A2C" w:rsidP="00B30D24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proofErr w:type="spellStart"/>
            <w:r>
              <w:rPr>
                <w:rFonts w:eastAsiaTheme="minorHAnsi"/>
                <w:b w:val="0"/>
                <w:lang w:eastAsia="en-US"/>
              </w:rPr>
              <w:t>Компаозиция</w:t>
            </w:r>
            <w:proofErr w:type="spellEnd"/>
            <w:r>
              <w:rPr>
                <w:rFonts w:eastAsiaTheme="minorHAnsi"/>
                <w:b w:val="0"/>
                <w:lang w:eastAsia="en-US"/>
              </w:rPr>
              <w:t xml:space="preserve"> должна быть легкой, обязательно наличие свободного поля.</w:t>
            </w:r>
          </w:p>
          <w:p w:rsidR="00955A2C" w:rsidRDefault="00955A2C" w:rsidP="00B30D24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Композиция должна быть свободной, передавать динамизм.</w:t>
            </w:r>
          </w:p>
          <w:p w:rsidR="00955A2C" w:rsidRPr="00955A2C" w:rsidRDefault="00955A2C" w:rsidP="00B30D24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Допустим минимализм.</w:t>
            </w:r>
          </w:p>
        </w:tc>
      </w:tr>
      <w:tr w:rsidR="006C2D92" w:rsidTr="006C2D92">
        <w:tc>
          <w:tcPr>
            <w:tcW w:w="3989" w:type="dxa"/>
          </w:tcPr>
          <w:p w:rsidR="006C2D92" w:rsidRDefault="006C2D92" w:rsidP="00B30D24">
            <w:pPr>
              <w:spacing w:line="276" w:lineRule="auto"/>
              <w:contextualSpacing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Требования к цветам</w:t>
            </w:r>
          </w:p>
        </w:tc>
        <w:tc>
          <w:tcPr>
            <w:tcW w:w="11970" w:type="dxa"/>
            <w:tcBorders>
              <w:top w:val="single" w:sz="4" w:space="0" w:color="auto"/>
              <w:bottom w:val="single" w:sz="4" w:space="0" w:color="auto"/>
            </w:tcBorders>
          </w:tcPr>
          <w:p w:rsidR="006C2D92" w:rsidRDefault="00955A2C" w:rsidP="00B30D24">
            <w:pPr>
              <w:pStyle w:val="a6"/>
              <w:numPr>
                <w:ilvl w:val="0"/>
                <w:numId w:val="44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Природная гамма</w:t>
            </w:r>
          </w:p>
          <w:p w:rsidR="00955A2C" w:rsidRPr="00955A2C" w:rsidRDefault="00955A2C" w:rsidP="00B30D24">
            <w:pPr>
              <w:pStyle w:val="a6"/>
              <w:numPr>
                <w:ilvl w:val="0"/>
                <w:numId w:val="44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 xml:space="preserve">Избегать пестроты и использование черного цвета, черно – белых оттенков, болезненных оттенков типа сепии, синтетически ярких цветов. </w:t>
            </w:r>
          </w:p>
        </w:tc>
      </w:tr>
      <w:tr w:rsidR="006C2D92" w:rsidTr="00955A2C">
        <w:tc>
          <w:tcPr>
            <w:tcW w:w="3989" w:type="dxa"/>
          </w:tcPr>
          <w:p w:rsidR="006C2D92" w:rsidRDefault="006C2D92" w:rsidP="00B30D24">
            <w:pPr>
              <w:spacing w:line="276" w:lineRule="auto"/>
              <w:contextualSpacing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Требования к шрифтам</w:t>
            </w:r>
          </w:p>
        </w:tc>
        <w:tc>
          <w:tcPr>
            <w:tcW w:w="11970" w:type="dxa"/>
            <w:tcBorders>
              <w:top w:val="single" w:sz="4" w:space="0" w:color="auto"/>
              <w:bottom w:val="single" w:sz="4" w:space="0" w:color="auto"/>
            </w:tcBorders>
          </w:tcPr>
          <w:p w:rsidR="006C2D92" w:rsidRDefault="00B30D24" w:rsidP="00B30D24">
            <w:pPr>
              <w:pStyle w:val="a6"/>
              <w:numPr>
                <w:ilvl w:val="0"/>
                <w:numId w:val="46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Современные, хорошо читаемые шрифты.</w:t>
            </w:r>
          </w:p>
          <w:p w:rsidR="00B30D24" w:rsidRPr="00B30D24" w:rsidRDefault="00B30D24" w:rsidP="00B30D24">
            <w:pPr>
              <w:pStyle w:val="a6"/>
              <w:numPr>
                <w:ilvl w:val="0"/>
                <w:numId w:val="46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Возможно включение декора.</w:t>
            </w:r>
          </w:p>
        </w:tc>
      </w:tr>
      <w:tr w:rsidR="00955A2C" w:rsidTr="006C2D92">
        <w:tc>
          <w:tcPr>
            <w:tcW w:w="3989" w:type="dxa"/>
          </w:tcPr>
          <w:p w:rsidR="00955A2C" w:rsidRDefault="00955A2C" w:rsidP="00B30D24">
            <w:pPr>
              <w:spacing w:line="276" w:lineRule="auto"/>
              <w:contextualSpacing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Пропагандируемые ценности</w:t>
            </w:r>
          </w:p>
        </w:tc>
        <w:tc>
          <w:tcPr>
            <w:tcW w:w="11970" w:type="dxa"/>
            <w:tcBorders>
              <w:top w:val="single" w:sz="4" w:space="0" w:color="auto"/>
            </w:tcBorders>
          </w:tcPr>
          <w:p w:rsidR="00955A2C" w:rsidRDefault="00955A2C" w:rsidP="00B30D24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Уверенность в завтрашнем дне.</w:t>
            </w:r>
          </w:p>
          <w:p w:rsidR="00955A2C" w:rsidRDefault="00955A2C" w:rsidP="00B30D24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Социальная и личностная реализация</w:t>
            </w:r>
          </w:p>
          <w:p w:rsidR="00955A2C" w:rsidRDefault="00955A2C" w:rsidP="00B30D24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Высокое качество жизни</w:t>
            </w:r>
          </w:p>
          <w:p w:rsidR="00955A2C" w:rsidRDefault="00955A2C" w:rsidP="00B30D24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Свобода</w:t>
            </w:r>
          </w:p>
          <w:p w:rsidR="00955A2C" w:rsidRDefault="00955A2C" w:rsidP="00B30D24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Безопасность</w:t>
            </w:r>
          </w:p>
          <w:p w:rsidR="00955A2C" w:rsidRPr="00955A2C" w:rsidRDefault="00955A2C" w:rsidP="00B30D24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Благоприятная культурная среда</w:t>
            </w:r>
          </w:p>
        </w:tc>
      </w:tr>
    </w:tbl>
    <w:p w:rsidR="00214F87" w:rsidRDefault="00214F87" w:rsidP="00B30D24">
      <w:pPr>
        <w:spacing w:line="276" w:lineRule="auto"/>
        <w:contextualSpacing/>
        <w:rPr>
          <w:rFonts w:eastAsiaTheme="minorHAnsi"/>
          <w:b w:val="0"/>
          <w:lang w:eastAsia="en-US"/>
        </w:rPr>
      </w:pPr>
    </w:p>
    <w:p w:rsidR="00214F87" w:rsidRDefault="00214F87" w:rsidP="00B30D24">
      <w:pPr>
        <w:spacing w:line="276" w:lineRule="auto"/>
        <w:contextualSpacing/>
        <w:rPr>
          <w:rFonts w:eastAsiaTheme="minorHAnsi"/>
          <w:b w:val="0"/>
          <w:lang w:eastAsia="en-US"/>
        </w:rPr>
      </w:pPr>
    </w:p>
    <w:p w:rsidR="00214F87" w:rsidRDefault="006C2D92" w:rsidP="00CD652F">
      <w:pPr>
        <w:spacing w:line="276" w:lineRule="auto"/>
        <w:contextualSpacing/>
        <w:jc w:val="center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ТРЕБОВАНИ</w:t>
      </w:r>
      <w:r w:rsidR="00CD652F">
        <w:rPr>
          <w:rFonts w:eastAsiaTheme="minorHAnsi"/>
          <w:b w:val="0"/>
          <w:lang w:eastAsia="en-US"/>
        </w:rPr>
        <w:t>Я К ВЕРБАЛЬНОЙ СИСТЕМЕ (СЛОГАН)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3989"/>
        <w:gridCol w:w="11712"/>
      </w:tblGrid>
      <w:tr w:rsidR="006C2D92" w:rsidTr="00955A2C">
        <w:tc>
          <w:tcPr>
            <w:tcW w:w="3989" w:type="dxa"/>
          </w:tcPr>
          <w:p w:rsidR="006C2D92" w:rsidRDefault="006C2D92" w:rsidP="00B30D24">
            <w:pPr>
              <w:spacing w:line="276" w:lineRule="auto"/>
              <w:contextualSpacing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Стиль языка</w:t>
            </w:r>
          </w:p>
        </w:tc>
        <w:tc>
          <w:tcPr>
            <w:tcW w:w="11712" w:type="dxa"/>
          </w:tcPr>
          <w:p w:rsidR="006C2D92" w:rsidRDefault="006C2D92" w:rsidP="00B30D24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 w:rsidRPr="006C2D92">
              <w:rPr>
                <w:rFonts w:eastAsiaTheme="minorHAnsi"/>
                <w:b w:val="0"/>
                <w:lang w:eastAsia="en-US"/>
              </w:rPr>
              <w:t>Обращение к чувственному восприятию</w:t>
            </w:r>
          </w:p>
          <w:p w:rsidR="006C2D92" w:rsidRDefault="006C2D92" w:rsidP="00B30D24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 xml:space="preserve">Допустим лозунговый стиль, использование прилагательных в превосходной степени: </w:t>
            </w:r>
            <w:r>
              <w:rPr>
                <w:rFonts w:eastAsiaTheme="minorHAnsi"/>
                <w:b w:val="0"/>
                <w:lang w:eastAsia="en-US"/>
              </w:rPr>
              <w:lastRenderedPageBreak/>
              <w:t>лучший, красивейший и т.д.</w:t>
            </w:r>
          </w:p>
          <w:p w:rsidR="006C2D92" w:rsidRDefault="006C2D92" w:rsidP="00B30D24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Возможно включение элементов знаменитых произведений, пословиц, афоризмов, высказываний.</w:t>
            </w:r>
          </w:p>
          <w:p w:rsidR="006C2D92" w:rsidRDefault="006C2D92" w:rsidP="00B30D24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Речь интонационно окрашена</w:t>
            </w:r>
          </w:p>
          <w:p w:rsidR="006C2D92" w:rsidRPr="006C2D92" w:rsidRDefault="006C2D92" w:rsidP="00B30D24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 w:rsidRPr="006C2D92">
              <w:rPr>
                <w:rFonts w:eastAsiaTheme="minorHAnsi"/>
                <w:b w:val="0"/>
                <w:lang w:eastAsia="en-US"/>
              </w:rPr>
              <w:t>Недопустимо использование канцеляризмов, книжного языка</w:t>
            </w:r>
          </w:p>
          <w:p w:rsidR="006C2D92" w:rsidRDefault="006C2D92" w:rsidP="00B30D24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 w:rsidRPr="006C2D92">
              <w:rPr>
                <w:rFonts w:eastAsiaTheme="minorHAnsi"/>
                <w:b w:val="0"/>
                <w:lang w:eastAsia="en-US"/>
              </w:rPr>
              <w:t>Преобладают эмоционально окрашенные, ритмичные предложения с простой структурой: подлежащее, сказуемое, второстепенные члены</w:t>
            </w:r>
          </w:p>
          <w:p w:rsidR="006C2D92" w:rsidRPr="006C2D92" w:rsidRDefault="006C2D92" w:rsidP="00B30D24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 w:rsidRPr="006C2D92">
              <w:rPr>
                <w:rFonts w:eastAsiaTheme="minorHAnsi"/>
                <w:b w:val="0"/>
                <w:lang w:eastAsia="en-US"/>
              </w:rPr>
              <w:t>Четкий, конкретный, логичный</w:t>
            </w:r>
          </w:p>
          <w:p w:rsidR="006C2D92" w:rsidRPr="006C2D92" w:rsidRDefault="006C2D92" w:rsidP="00B30D24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 w:rsidRPr="006C2D92">
              <w:rPr>
                <w:rFonts w:eastAsiaTheme="minorHAnsi"/>
                <w:b w:val="0"/>
                <w:lang w:eastAsia="en-US"/>
              </w:rPr>
              <w:t>Вежливое, уважительное обращение.</w:t>
            </w:r>
          </w:p>
          <w:p w:rsidR="006C2D92" w:rsidRPr="006C2D92" w:rsidRDefault="006C2D92" w:rsidP="00B30D24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 w:rsidRPr="006C2D92">
              <w:rPr>
                <w:rFonts w:eastAsiaTheme="minorHAnsi"/>
                <w:b w:val="0"/>
                <w:lang w:eastAsia="en-US"/>
              </w:rPr>
              <w:t>Короткие понятные фразы.</w:t>
            </w:r>
          </w:p>
          <w:p w:rsidR="006C2D92" w:rsidRPr="006C2D92" w:rsidRDefault="006C2D92" w:rsidP="00B30D24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 w:rsidRPr="006C2D92">
              <w:rPr>
                <w:rFonts w:eastAsiaTheme="minorHAnsi"/>
                <w:b w:val="0"/>
                <w:lang w:eastAsia="en-US"/>
              </w:rPr>
              <w:t>Возможно использование девизов, прямой речи.</w:t>
            </w:r>
          </w:p>
          <w:p w:rsidR="006C2D92" w:rsidRPr="006C2D92" w:rsidRDefault="006C2D92" w:rsidP="00B30D24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 w:rsidRPr="006C2D92">
              <w:rPr>
                <w:rFonts w:eastAsiaTheme="minorHAnsi"/>
                <w:b w:val="0"/>
                <w:lang w:eastAsia="en-US"/>
              </w:rPr>
              <w:t>Умеренное использование глаголов</w:t>
            </w:r>
          </w:p>
        </w:tc>
      </w:tr>
      <w:tr w:rsidR="00955A2C" w:rsidTr="00955A2C">
        <w:tc>
          <w:tcPr>
            <w:tcW w:w="3989" w:type="dxa"/>
          </w:tcPr>
          <w:p w:rsidR="00955A2C" w:rsidRDefault="00955A2C" w:rsidP="00B30D24">
            <w:pPr>
              <w:spacing w:line="276" w:lineRule="auto"/>
              <w:contextualSpacing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lastRenderedPageBreak/>
              <w:t>Длина и объем текстов</w:t>
            </w:r>
          </w:p>
        </w:tc>
        <w:tc>
          <w:tcPr>
            <w:tcW w:w="11712" w:type="dxa"/>
          </w:tcPr>
          <w:p w:rsidR="00955A2C" w:rsidRPr="006C2D92" w:rsidRDefault="00955A2C" w:rsidP="00B30D24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Лаконичный и средний</w:t>
            </w:r>
          </w:p>
        </w:tc>
      </w:tr>
    </w:tbl>
    <w:p w:rsidR="00214F87" w:rsidRDefault="00214F87" w:rsidP="00214F87">
      <w:pPr>
        <w:contextualSpacing/>
        <w:rPr>
          <w:rFonts w:eastAsiaTheme="minorHAnsi"/>
          <w:b w:val="0"/>
          <w:lang w:eastAsia="en-US"/>
        </w:rPr>
      </w:pPr>
    </w:p>
    <w:p w:rsidR="00214F87" w:rsidRPr="00AE03D2" w:rsidRDefault="00214F87" w:rsidP="00214F87">
      <w:pPr>
        <w:contextualSpacing/>
        <w:rPr>
          <w:rFonts w:eastAsiaTheme="minorHAnsi"/>
          <w:b w:val="0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AE03D2">
      <w:pPr>
        <w:tabs>
          <w:tab w:val="left" w:pos="426"/>
        </w:tabs>
        <w:ind w:left="405"/>
        <w:contextualSpacing/>
        <w:jc w:val="center"/>
        <w:rPr>
          <w:rFonts w:eastAsiaTheme="minorHAnsi"/>
          <w:lang w:eastAsia="en-US"/>
        </w:rPr>
      </w:pPr>
    </w:p>
    <w:p w:rsidR="00214F87" w:rsidRDefault="00214F87" w:rsidP="006C2D92">
      <w:pPr>
        <w:tabs>
          <w:tab w:val="left" w:pos="426"/>
        </w:tabs>
        <w:ind w:left="405"/>
        <w:contextualSpacing/>
        <w:rPr>
          <w:rFonts w:eastAsiaTheme="minorHAnsi"/>
          <w:lang w:eastAsia="en-US"/>
        </w:rPr>
        <w:sectPr w:rsidR="00214F87" w:rsidSect="00214F87">
          <w:type w:val="continuous"/>
          <w:pgSz w:w="16838" w:h="11906" w:orient="landscape"/>
          <w:pgMar w:top="851" w:right="244" w:bottom="851" w:left="851" w:header="709" w:footer="709" w:gutter="0"/>
          <w:cols w:space="708"/>
          <w:docGrid w:linePitch="360"/>
        </w:sectPr>
      </w:pPr>
    </w:p>
    <w:p w:rsidR="006C2D92" w:rsidRDefault="006C2D92" w:rsidP="006C2D92">
      <w:pPr>
        <w:jc w:val="right"/>
        <w:rPr>
          <w:rFonts w:eastAsiaTheme="minorHAnsi"/>
          <w:b w:val="0"/>
          <w:sz w:val="24"/>
          <w:szCs w:val="22"/>
          <w:lang w:eastAsia="en-US"/>
        </w:rPr>
      </w:pPr>
    </w:p>
    <w:p w:rsidR="006C2D92" w:rsidRDefault="006C2D92" w:rsidP="006C2D92">
      <w:pPr>
        <w:jc w:val="right"/>
        <w:rPr>
          <w:rFonts w:eastAsiaTheme="minorHAnsi"/>
          <w:b w:val="0"/>
          <w:sz w:val="24"/>
          <w:szCs w:val="22"/>
          <w:lang w:eastAsia="en-US"/>
        </w:rPr>
      </w:pPr>
    </w:p>
    <w:p w:rsidR="006C2D92" w:rsidRPr="006C2D92" w:rsidRDefault="006C2D92" w:rsidP="006C2D9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:rsidR="00FA57E3" w:rsidRDefault="006C2D92" w:rsidP="00FA57E3">
      <w:pPr>
        <w:spacing w:line="276" w:lineRule="auto"/>
        <w:jc w:val="right"/>
        <w:rPr>
          <w:rFonts w:eastAsiaTheme="minorHAnsi"/>
          <w:b w:val="0"/>
          <w:i/>
          <w:lang w:eastAsia="en-US"/>
        </w:rPr>
      </w:pPr>
      <w:r w:rsidRPr="00CD652F">
        <w:rPr>
          <w:rFonts w:eastAsiaTheme="minorHAnsi"/>
          <w:b w:val="0"/>
          <w:i/>
          <w:lang w:eastAsia="en-US"/>
        </w:rPr>
        <w:t>Приложение 1</w:t>
      </w:r>
    </w:p>
    <w:p w:rsidR="00FA57E3" w:rsidRPr="00CD652F" w:rsidRDefault="00FA57E3" w:rsidP="00FA57E3">
      <w:pPr>
        <w:spacing w:line="276" w:lineRule="auto"/>
        <w:jc w:val="center"/>
        <w:rPr>
          <w:rFonts w:eastAsiaTheme="minorHAnsi"/>
          <w:b w:val="0"/>
          <w:i/>
          <w:lang w:eastAsia="en-US"/>
        </w:rPr>
      </w:pPr>
      <w:r>
        <w:rPr>
          <w:rFonts w:eastAsiaTheme="minorHAnsi"/>
          <w:b w:val="0"/>
          <w:i/>
          <w:lang w:eastAsia="en-US"/>
        </w:rPr>
        <w:t xml:space="preserve">                 </w:t>
      </w:r>
      <w:r>
        <w:rPr>
          <w:rFonts w:eastAsiaTheme="minorHAnsi"/>
          <w:b w:val="0"/>
          <w:i/>
          <w:lang w:eastAsia="en-US"/>
        </w:rPr>
        <w:tab/>
      </w:r>
      <w:r>
        <w:rPr>
          <w:rFonts w:eastAsiaTheme="minorHAnsi"/>
          <w:b w:val="0"/>
          <w:i/>
          <w:lang w:eastAsia="en-US"/>
        </w:rPr>
        <w:tab/>
      </w:r>
      <w:r>
        <w:rPr>
          <w:rFonts w:eastAsiaTheme="minorHAnsi"/>
          <w:b w:val="0"/>
          <w:i/>
          <w:lang w:eastAsia="en-US"/>
        </w:rPr>
        <w:tab/>
      </w:r>
      <w:r>
        <w:rPr>
          <w:rFonts w:eastAsiaTheme="minorHAnsi"/>
          <w:b w:val="0"/>
          <w:i/>
          <w:lang w:eastAsia="en-US"/>
        </w:rPr>
        <w:tab/>
      </w:r>
      <w:r>
        <w:rPr>
          <w:rFonts w:eastAsiaTheme="minorHAnsi"/>
          <w:b w:val="0"/>
          <w:i/>
          <w:lang w:eastAsia="en-US"/>
        </w:rPr>
        <w:tab/>
      </w:r>
      <w:r>
        <w:rPr>
          <w:rFonts w:eastAsiaTheme="minorHAnsi"/>
          <w:b w:val="0"/>
          <w:i/>
          <w:lang w:eastAsia="en-US"/>
        </w:rPr>
        <w:tab/>
      </w:r>
      <w:r>
        <w:rPr>
          <w:rFonts w:eastAsiaTheme="minorHAnsi"/>
          <w:b w:val="0"/>
          <w:i/>
          <w:lang w:eastAsia="en-US"/>
        </w:rPr>
        <w:tab/>
      </w:r>
      <w:r>
        <w:rPr>
          <w:rFonts w:eastAsiaTheme="minorHAnsi"/>
          <w:b w:val="0"/>
          <w:i/>
          <w:lang w:eastAsia="en-US"/>
        </w:rPr>
        <w:tab/>
        <w:t xml:space="preserve">                         </w:t>
      </w:r>
      <w:r>
        <w:rPr>
          <w:rFonts w:eastAsiaTheme="minorHAnsi"/>
          <w:b w:val="0"/>
          <w:i/>
          <w:lang w:eastAsia="en-US"/>
        </w:rPr>
        <w:t>к положению</w:t>
      </w:r>
    </w:p>
    <w:p w:rsidR="006C2D92" w:rsidRPr="006C2D92" w:rsidRDefault="006C2D92" w:rsidP="006C2D9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:rsidR="006C2D92" w:rsidRPr="006C2D92" w:rsidRDefault="006C2D92" w:rsidP="00CD652F">
      <w:pPr>
        <w:tabs>
          <w:tab w:val="left" w:pos="7660"/>
        </w:tabs>
        <w:spacing w:line="276" w:lineRule="auto"/>
        <w:rPr>
          <w:rFonts w:eastAsiaTheme="minorHAnsi"/>
          <w:b w:val="0"/>
          <w:lang w:eastAsia="en-US"/>
        </w:rPr>
      </w:pPr>
      <w:r w:rsidRPr="00CC786B">
        <w:rPr>
          <w:rFonts w:eastAsiaTheme="minorHAnsi"/>
          <w:b w:val="0"/>
          <w:i/>
          <w:lang w:eastAsia="en-US"/>
        </w:rPr>
        <w:t xml:space="preserve">Пример </w:t>
      </w:r>
      <w:r w:rsidR="00CC786B" w:rsidRPr="00CC786B">
        <w:rPr>
          <w:rFonts w:eastAsiaTheme="minorHAnsi"/>
          <w:b w:val="0"/>
          <w:i/>
          <w:lang w:eastAsia="en-US"/>
        </w:rPr>
        <w:t xml:space="preserve">логотипа </w:t>
      </w:r>
      <w:r w:rsidRPr="00CC786B">
        <w:rPr>
          <w:rFonts w:eastAsiaTheme="minorHAnsi"/>
          <w:b w:val="0"/>
          <w:i/>
          <w:lang w:eastAsia="en-US"/>
        </w:rPr>
        <w:t>территории</w:t>
      </w:r>
      <w:r w:rsidRPr="006C2D92">
        <w:rPr>
          <w:rFonts w:eastAsiaTheme="minorHAnsi"/>
          <w:b w:val="0"/>
          <w:lang w:eastAsia="en-US"/>
        </w:rPr>
        <w:t xml:space="preserve"> – г. Новосибирск</w:t>
      </w:r>
    </w:p>
    <w:p w:rsidR="00CD652F" w:rsidRDefault="00CC786B" w:rsidP="00CD652F">
      <w:pPr>
        <w:tabs>
          <w:tab w:val="left" w:pos="284"/>
          <w:tab w:val="left" w:pos="567"/>
        </w:tabs>
        <w:spacing w:line="276" w:lineRule="auto"/>
        <w:contextualSpacing/>
        <w:rPr>
          <w:rFonts w:eastAsiaTheme="minorHAnsi"/>
          <w:b w:val="0"/>
          <w:lang w:eastAsia="en-US"/>
        </w:rPr>
      </w:pPr>
      <w:r w:rsidRPr="00CC786B">
        <w:rPr>
          <w:rFonts w:eastAsiaTheme="minorHAnsi"/>
          <w:b w:val="0"/>
          <w:i/>
          <w:lang w:eastAsia="en-US"/>
        </w:rPr>
        <w:t>Логотип</w:t>
      </w:r>
      <w:r w:rsidR="00CD652F" w:rsidRPr="00CC786B">
        <w:rPr>
          <w:rFonts w:eastAsiaTheme="minorHAnsi"/>
          <w:b w:val="0"/>
          <w:i/>
          <w:lang w:eastAsia="en-US"/>
        </w:rPr>
        <w:t xml:space="preserve"> </w:t>
      </w:r>
      <w:r w:rsidR="00CD652F">
        <w:rPr>
          <w:rFonts w:eastAsiaTheme="minorHAnsi"/>
          <w:b w:val="0"/>
          <w:lang w:eastAsia="en-US"/>
        </w:rPr>
        <w:t xml:space="preserve">- </w:t>
      </w:r>
      <w:r w:rsidR="006C2D92" w:rsidRPr="006C2D92">
        <w:rPr>
          <w:rFonts w:eastAsiaTheme="minorHAnsi"/>
          <w:b w:val="0"/>
          <w:lang w:eastAsia="en-US"/>
        </w:rPr>
        <w:t xml:space="preserve"> </w:t>
      </w:r>
      <w:r w:rsidR="006C2D92" w:rsidRPr="006C2D92">
        <w:rPr>
          <w:rFonts w:eastAsiaTheme="minorHAnsi"/>
          <w:b w:val="0"/>
          <w:color w:val="000000"/>
          <w:shd w:val="clear" w:color="auto" w:fill="FFFFFF"/>
          <w:lang w:eastAsia="en-US"/>
        </w:rPr>
        <w:t>Снежинка-Калейдоскоп.</w:t>
      </w:r>
    </w:p>
    <w:p w:rsidR="006C2D92" w:rsidRPr="006C2D92" w:rsidRDefault="006C2D92" w:rsidP="00CD652F">
      <w:pPr>
        <w:tabs>
          <w:tab w:val="left" w:pos="284"/>
          <w:tab w:val="left" w:pos="567"/>
        </w:tabs>
        <w:spacing w:line="276" w:lineRule="auto"/>
        <w:contextualSpacing/>
        <w:rPr>
          <w:rFonts w:eastAsiaTheme="minorHAnsi"/>
          <w:b w:val="0"/>
          <w:lang w:eastAsia="en-US"/>
        </w:rPr>
      </w:pPr>
      <w:r w:rsidRPr="00CC786B">
        <w:rPr>
          <w:rFonts w:eastAsiaTheme="minorHAnsi"/>
          <w:b w:val="0"/>
          <w:i/>
          <w:lang w:eastAsia="en-US"/>
        </w:rPr>
        <w:t>Слог</w:t>
      </w:r>
      <w:r w:rsidR="00CC786B" w:rsidRPr="00CC786B">
        <w:rPr>
          <w:rFonts w:eastAsiaTheme="minorHAnsi"/>
          <w:b w:val="0"/>
          <w:i/>
          <w:lang w:eastAsia="en-US"/>
        </w:rPr>
        <w:t>а</w:t>
      </w:r>
      <w:r w:rsidRPr="00CC786B">
        <w:rPr>
          <w:rFonts w:eastAsiaTheme="minorHAnsi"/>
          <w:b w:val="0"/>
          <w:i/>
          <w:lang w:eastAsia="en-US"/>
        </w:rPr>
        <w:t>н</w:t>
      </w:r>
      <w:r w:rsidRPr="006C2D92">
        <w:rPr>
          <w:rFonts w:eastAsiaTheme="minorHAnsi"/>
          <w:b w:val="0"/>
          <w:lang w:eastAsia="en-US"/>
        </w:rPr>
        <w:t xml:space="preserve"> – « Новосибирск, Сибирь здесь»</w:t>
      </w:r>
    </w:p>
    <w:p w:rsidR="006C2D92" w:rsidRPr="006C2D92" w:rsidRDefault="00CD652F" w:rsidP="006C2D92">
      <w:pPr>
        <w:tabs>
          <w:tab w:val="left" w:pos="284"/>
          <w:tab w:val="left" w:pos="567"/>
        </w:tabs>
        <w:spacing w:line="276" w:lineRule="auto"/>
        <w:contextualSpacing/>
        <w:rPr>
          <w:rFonts w:eastAsiaTheme="minorHAnsi"/>
          <w:b w:val="0"/>
          <w:color w:val="000000" w:themeColor="text1"/>
          <w:shd w:val="clear" w:color="auto" w:fill="FFFFFF"/>
          <w:lang w:eastAsia="en-US"/>
        </w:rPr>
      </w:pPr>
      <w:r w:rsidRPr="00CC786B">
        <w:rPr>
          <w:rFonts w:eastAsiaTheme="minorHAnsi"/>
          <w:b w:val="0"/>
          <w:i/>
          <w:color w:val="000000"/>
          <w:shd w:val="clear" w:color="auto" w:fill="FFFFFF"/>
          <w:lang w:eastAsia="en-US"/>
        </w:rPr>
        <w:t>Описание</w:t>
      </w:r>
      <w:r w:rsidR="006C2D92" w:rsidRPr="00CC786B">
        <w:rPr>
          <w:rFonts w:eastAsiaTheme="minorHAnsi"/>
          <w:b w:val="0"/>
          <w:i/>
          <w:color w:val="000000"/>
          <w:shd w:val="clear" w:color="auto" w:fill="FFFFFF"/>
          <w:lang w:eastAsia="en-US"/>
        </w:rPr>
        <w:t>:</w:t>
      </w:r>
      <w:r w:rsidR="006C2D92" w:rsidRPr="00CD652F">
        <w:rPr>
          <w:rFonts w:eastAsiaTheme="minorHAnsi"/>
          <w:b w:val="0"/>
          <w:color w:val="000000"/>
          <w:shd w:val="clear" w:color="auto" w:fill="FFFFFF"/>
          <w:lang w:eastAsia="en-US"/>
        </w:rPr>
        <w:t xml:space="preserve">  </w:t>
      </w:r>
      <w:r w:rsidR="006C2D92" w:rsidRPr="006C2D92">
        <w:rPr>
          <w:rFonts w:eastAsiaTheme="minorHAnsi"/>
          <w:b w:val="0"/>
          <w:color w:val="000000"/>
          <w:shd w:val="clear" w:color="auto" w:fill="FFFFFF"/>
          <w:lang w:eastAsia="en-US"/>
        </w:rPr>
        <w:t>Калейдоскоп впечатлений от невероятного снежного города, в котором много достопримечательностей</w:t>
      </w:r>
      <w:r w:rsidR="006C2D92" w:rsidRPr="006C2D92">
        <w:rPr>
          <w:rFonts w:eastAsiaTheme="minorHAnsi"/>
          <w:b w:val="0"/>
          <w:lang w:eastAsia="en-US"/>
        </w:rPr>
        <w:t xml:space="preserve">, </w:t>
      </w:r>
      <w:r w:rsidR="006C2D92" w:rsidRPr="006C2D92">
        <w:rPr>
          <w:rFonts w:eastAsiaTheme="minorHAnsi"/>
          <w:b w:val="0"/>
          <w:color w:val="000000" w:themeColor="text1"/>
          <w:shd w:val="clear" w:color="auto" w:fill="FFFFFF"/>
          <w:lang w:eastAsia="en-US"/>
        </w:rPr>
        <w:t>цветовое наполнение знака — растяжка цветов от зелёного к </w:t>
      </w:r>
      <w:proofErr w:type="gramStart"/>
      <w:r w:rsidR="006C2D92" w:rsidRPr="006C2D92">
        <w:rPr>
          <w:rFonts w:eastAsiaTheme="minorHAnsi"/>
          <w:b w:val="0"/>
          <w:color w:val="000000" w:themeColor="text1"/>
          <w:shd w:val="clear" w:color="auto" w:fill="FFFFFF"/>
          <w:lang w:eastAsia="en-US"/>
        </w:rPr>
        <w:t>синему</w:t>
      </w:r>
      <w:proofErr w:type="gramEnd"/>
      <w:r w:rsidR="006C2D92" w:rsidRPr="006C2D92">
        <w:rPr>
          <w:rFonts w:eastAsiaTheme="minorHAnsi"/>
          <w:b w:val="0"/>
          <w:color w:val="000000" w:themeColor="text1"/>
          <w:shd w:val="clear" w:color="auto" w:fill="FFFFFF"/>
          <w:lang w:eastAsia="en-US"/>
        </w:rPr>
        <w:t>, что передаёт оттенки Сибирской природы — чистое небо, глубокие озера, тёмные сосны и свежие травяные равнины»,</w:t>
      </w:r>
    </w:p>
    <w:p w:rsidR="006C2D92" w:rsidRPr="006C2D92" w:rsidRDefault="006C2D92" w:rsidP="006C2D92">
      <w:pPr>
        <w:tabs>
          <w:tab w:val="left" w:pos="284"/>
          <w:tab w:val="left" w:pos="567"/>
        </w:tabs>
        <w:spacing w:line="276" w:lineRule="auto"/>
        <w:contextualSpacing/>
        <w:rPr>
          <w:rFonts w:eastAsiaTheme="minorHAnsi"/>
          <w:b w:val="0"/>
          <w:color w:val="000000" w:themeColor="text1"/>
          <w:shd w:val="clear" w:color="auto" w:fill="FFFFFF"/>
          <w:lang w:eastAsia="en-US"/>
        </w:rPr>
      </w:pPr>
      <w:r w:rsidRPr="006C2D92">
        <w:rPr>
          <w:rFonts w:eastAsiaTheme="minorHAnsi"/>
          <w:b w:val="0"/>
          <w:noProof/>
        </w:rPr>
        <w:t xml:space="preserve"> </w:t>
      </w:r>
      <w:r w:rsidRPr="006C2D92">
        <w:rPr>
          <w:rFonts w:eastAsiaTheme="minorHAnsi"/>
          <w:b w:val="0"/>
          <w:noProof/>
        </w:rPr>
        <w:drawing>
          <wp:inline distT="0" distB="0" distL="0" distR="0" wp14:anchorId="7B3E2BFA" wp14:editId="1B2A1C78">
            <wp:extent cx="4348669" cy="1293779"/>
            <wp:effectExtent l="19050" t="0" r="0" b="0"/>
            <wp:docPr id="10" name="Рисунок 10" descr="C:\Users\Dell\Desktop\lNzR7082_l-e145003659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lNzR7082_l-e14500365923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467" cy="129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92" w:rsidRPr="006C2D92" w:rsidRDefault="006C2D92" w:rsidP="006C2D92">
      <w:pPr>
        <w:tabs>
          <w:tab w:val="left" w:pos="284"/>
          <w:tab w:val="left" w:pos="567"/>
        </w:tabs>
        <w:spacing w:line="276" w:lineRule="auto"/>
        <w:contextualSpacing/>
        <w:rPr>
          <w:rFonts w:eastAsiaTheme="minorHAnsi"/>
          <w:b w:val="0"/>
          <w:color w:val="000000" w:themeColor="text1"/>
          <w:shd w:val="clear" w:color="auto" w:fill="FFFFFF"/>
          <w:lang w:eastAsia="en-US"/>
        </w:rPr>
      </w:pPr>
      <w:r w:rsidRPr="006C2D92">
        <w:rPr>
          <w:rFonts w:eastAsiaTheme="minorHAnsi"/>
          <w:b w:val="0"/>
          <w:color w:val="000000" w:themeColor="text1"/>
          <w:shd w:val="clear" w:color="auto" w:fill="FFFFFF"/>
          <w:lang w:eastAsia="en-US"/>
        </w:rPr>
        <w:t> </w:t>
      </w:r>
      <w:r w:rsidRPr="006C2D92">
        <w:rPr>
          <w:rFonts w:eastAsiaTheme="minorHAnsi"/>
          <w:b w:val="0"/>
          <w:noProof/>
        </w:rPr>
        <w:drawing>
          <wp:inline distT="0" distB="0" distL="0" distR="0" wp14:anchorId="3992EACE" wp14:editId="5446B80D">
            <wp:extent cx="2665149" cy="1964987"/>
            <wp:effectExtent l="19050" t="0" r="1851" b="0"/>
            <wp:docPr id="11" name="Рисунок 4" descr="C:\Users\Dell\Desktop\14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14(5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30" cy="196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D92">
        <w:rPr>
          <w:rFonts w:eastAsiaTheme="minorHAnsi"/>
          <w:b w:val="0"/>
          <w:noProof/>
        </w:rPr>
        <w:drawing>
          <wp:inline distT="0" distB="0" distL="0" distR="0" wp14:anchorId="380FB50C" wp14:editId="4DA15D88">
            <wp:extent cx="3360420" cy="1958210"/>
            <wp:effectExtent l="0" t="0" r="0" b="0"/>
            <wp:docPr id="12" name="Рисунок 3" descr="C:\Users\Dell\Desktop\10(1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10(11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032" cy="196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92" w:rsidRPr="006C2D92" w:rsidRDefault="006C2D92" w:rsidP="006C2D92">
      <w:pPr>
        <w:tabs>
          <w:tab w:val="left" w:pos="3119"/>
        </w:tabs>
        <w:spacing w:line="276" w:lineRule="auto"/>
        <w:rPr>
          <w:rFonts w:eastAsiaTheme="minorHAnsi"/>
          <w:b w:val="0"/>
          <w:lang w:eastAsia="en-US"/>
        </w:rPr>
      </w:pPr>
      <w:r w:rsidRPr="006C2D92">
        <w:rPr>
          <w:rFonts w:eastAsiaTheme="minorHAnsi"/>
          <w:b w:val="0"/>
          <w:noProof/>
        </w:rPr>
        <w:drawing>
          <wp:inline distT="0" distB="0" distL="0" distR="0" wp14:anchorId="428E11E2" wp14:editId="5F50DF05">
            <wp:extent cx="6172200" cy="2347352"/>
            <wp:effectExtent l="0" t="0" r="0" b="0"/>
            <wp:docPr id="13" name="Рисунок 13" descr="C:\Users\Dell\Desktop\Novosibirsk.-Sibir-zdes-900x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ovosibirsk.-Sibir-zdes-900x3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12" cy="235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92" w:rsidRPr="006C2D92" w:rsidRDefault="006C2D9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6C2D92" w:rsidRPr="006C2D92" w:rsidRDefault="006C2D9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6C2D92" w:rsidRPr="006C2D92" w:rsidRDefault="006C2D9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6C2D92" w:rsidRPr="006C2D92" w:rsidRDefault="006C2D92" w:rsidP="006C2D92">
      <w:pPr>
        <w:tabs>
          <w:tab w:val="left" w:pos="7660"/>
        </w:tabs>
        <w:spacing w:line="276" w:lineRule="auto"/>
        <w:rPr>
          <w:rFonts w:eastAsiaTheme="minorHAnsi"/>
          <w:b w:val="0"/>
          <w:lang w:eastAsia="en-US"/>
        </w:rPr>
      </w:pPr>
    </w:p>
    <w:p w:rsidR="006C2D92" w:rsidRPr="006C2D92" w:rsidRDefault="006C2D92" w:rsidP="006C2D92">
      <w:pPr>
        <w:tabs>
          <w:tab w:val="left" w:pos="7660"/>
        </w:tabs>
        <w:spacing w:line="276" w:lineRule="auto"/>
        <w:rPr>
          <w:rFonts w:eastAsiaTheme="minorHAnsi"/>
          <w:b w:val="0"/>
          <w:lang w:eastAsia="en-US"/>
        </w:rPr>
      </w:pPr>
    </w:p>
    <w:p w:rsidR="00CF6EBD" w:rsidRDefault="00CF6EBD" w:rsidP="00FA57E3">
      <w:pPr>
        <w:tabs>
          <w:tab w:val="left" w:pos="7660"/>
        </w:tabs>
        <w:spacing w:line="276" w:lineRule="auto"/>
        <w:rPr>
          <w:rFonts w:eastAsiaTheme="minorHAnsi"/>
          <w:b w:val="0"/>
          <w:i/>
          <w:lang w:eastAsia="en-US"/>
        </w:rPr>
      </w:pPr>
    </w:p>
    <w:p w:rsidR="00CF6EBD" w:rsidRDefault="00CF6EBD" w:rsidP="005C31DB">
      <w:pPr>
        <w:tabs>
          <w:tab w:val="left" w:pos="7660"/>
        </w:tabs>
        <w:spacing w:line="276" w:lineRule="auto"/>
        <w:rPr>
          <w:rFonts w:eastAsiaTheme="minorHAnsi"/>
          <w:b w:val="0"/>
          <w:i/>
          <w:lang w:eastAsia="en-US"/>
        </w:rPr>
      </w:pPr>
    </w:p>
    <w:p w:rsidR="00AE03D2" w:rsidRPr="00CD652F" w:rsidRDefault="006C2D92" w:rsidP="00CD652F">
      <w:pPr>
        <w:tabs>
          <w:tab w:val="left" w:pos="7660"/>
        </w:tabs>
        <w:spacing w:line="276" w:lineRule="auto"/>
        <w:jc w:val="right"/>
        <w:rPr>
          <w:rFonts w:eastAsiaTheme="minorHAnsi"/>
          <w:b w:val="0"/>
          <w:i/>
          <w:lang w:eastAsia="en-US"/>
        </w:rPr>
      </w:pPr>
      <w:r w:rsidRPr="00CD652F">
        <w:rPr>
          <w:rFonts w:eastAsiaTheme="minorHAnsi"/>
          <w:b w:val="0"/>
          <w:i/>
          <w:lang w:eastAsia="en-US"/>
        </w:rPr>
        <w:t xml:space="preserve">Приложение </w:t>
      </w:r>
      <w:r w:rsidR="00FA57E3">
        <w:rPr>
          <w:rFonts w:eastAsiaTheme="minorHAnsi"/>
          <w:b w:val="0"/>
          <w:i/>
          <w:lang w:eastAsia="en-US"/>
        </w:rPr>
        <w:t>2</w:t>
      </w:r>
    </w:p>
    <w:p w:rsidR="00AE03D2" w:rsidRPr="006C2D92" w:rsidRDefault="00FA57E3" w:rsidP="00FA57E3">
      <w:pPr>
        <w:spacing w:line="276" w:lineRule="auto"/>
        <w:ind w:left="7788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i/>
          <w:lang w:eastAsia="en-US"/>
        </w:rPr>
        <w:t xml:space="preserve">        </w:t>
      </w:r>
      <w:r>
        <w:rPr>
          <w:rFonts w:eastAsiaTheme="minorHAnsi"/>
          <w:b w:val="0"/>
          <w:i/>
          <w:lang w:eastAsia="en-US"/>
        </w:rPr>
        <w:t>к положению</w:t>
      </w:r>
    </w:p>
    <w:p w:rsidR="00AE03D2" w:rsidRPr="00CD652F" w:rsidRDefault="00AE03D2" w:rsidP="006C2D92">
      <w:pPr>
        <w:tabs>
          <w:tab w:val="left" w:pos="3278"/>
        </w:tabs>
        <w:spacing w:line="276" w:lineRule="auto"/>
        <w:jc w:val="center"/>
        <w:rPr>
          <w:rFonts w:eastAsiaTheme="minorHAnsi"/>
          <w:i/>
          <w:lang w:eastAsia="en-US"/>
        </w:rPr>
      </w:pPr>
      <w:r w:rsidRPr="00CD652F">
        <w:rPr>
          <w:rFonts w:eastAsiaTheme="minorHAnsi"/>
          <w:i/>
          <w:lang w:eastAsia="en-US"/>
        </w:rPr>
        <w:t>ЗАЯВКА.</w:t>
      </w:r>
    </w:p>
    <w:p w:rsidR="006C2D92" w:rsidRPr="00CD652F" w:rsidRDefault="00AE03D2" w:rsidP="006C2D92">
      <w:pPr>
        <w:spacing w:line="276" w:lineRule="auto"/>
        <w:jc w:val="center"/>
        <w:rPr>
          <w:rFonts w:eastAsiaTheme="minorHAnsi"/>
          <w:i/>
          <w:lang w:eastAsia="en-US"/>
        </w:rPr>
      </w:pPr>
      <w:r w:rsidRPr="00CD652F">
        <w:rPr>
          <w:rFonts w:eastAsiaTheme="minorHAnsi"/>
          <w:i/>
          <w:lang w:eastAsia="en-US"/>
        </w:rPr>
        <w:t xml:space="preserve">на участие в открытом конкурсе на создание </w:t>
      </w:r>
      <w:r w:rsidR="008F6E87">
        <w:rPr>
          <w:rFonts w:eastAsiaTheme="minorHAnsi"/>
          <w:i/>
          <w:lang w:eastAsia="en-US"/>
        </w:rPr>
        <w:t>символики бренда</w:t>
      </w:r>
      <w:r w:rsidRPr="00CD652F">
        <w:rPr>
          <w:rFonts w:eastAsiaTheme="minorHAnsi"/>
          <w:i/>
          <w:lang w:eastAsia="en-US"/>
        </w:rPr>
        <w:t xml:space="preserve">                          </w:t>
      </w:r>
    </w:p>
    <w:p w:rsidR="00AE03D2" w:rsidRPr="00CD652F" w:rsidRDefault="00AE03D2" w:rsidP="006C2D92">
      <w:pPr>
        <w:spacing w:line="276" w:lineRule="auto"/>
        <w:jc w:val="center"/>
        <w:rPr>
          <w:rFonts w:eastAsiaTheme="minorHAnsi"/>
          <w:i/>
          <w:lang w:eastAsia="en-US"/>
        </w:rPr>
      </w:pPr>
      <w:r w:rsidRPr="00CD652F">
        <w:rPr>
          <w:rFonts w:eastAsiaTheme="minorHAnsi"/>
          <w:i/>
          <w:lang w:eastAsia="en-US"/>
        </w:rPr>
        <w:t xml:space="preserve">  ЗАТО п</w:t>
      </w:r>
      <w:proofErr w:type="gramStart"/>
      <w:r w:rsidR="00CC786B">
        <w:rPr>
          <w:rFonts w:eastAsiaTheme="minorHAnsi"/>
          <w:i/>
          <w:lang w:eastAsia="en-US"/>
        </w:rPr>
        <w:t xml:space="preserve"> </w:t>
      </w:r>
      <w:r w:rsidRPr="00CD652F">
        <w:rPr>
          <w:rFonts w:eastAsiaTheme="minorHAnsi"/>
          <w:i/>
          <w:lang w:eastAsia="en-US"/>
        </w:rPr>
        <w:t>.</w:t>
      </w:r>
      <w:proofErr w:type="gramEnd"/>
      <w:r w:rsidR="008F6E87">
        <w:rPr>
          <w:rFonts w:eastAsiaTheme="minorHAnsi"/>
          <w:i/>
          <w:lang w:eastAsia="en-US"/>
        </w:rPr>
        <w:t xml:space="preserve"> </w:t>
      </w:r>
      <w:r w:rsidRPr="00CD652F">
        <w:rPr>
          <w:rFonts w:eastAsiaTheme="minorHAnsi"/>
          <w:i/>
          <w:lang w:eastAsia="en-US"/>
        </w:rPr>
        <w:t>Солнечный</w:t>
      </w:r>
    </w:p>
    <w:p w:rsidR="00AE03D2" w:rsidRPr="006C2D92" w:rsidRDefault="00AE03D2" w:rsidP="00CD652F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CD652F" w:rsidRDefault="00AE03D2" w:rsidP="008F6E87">
      <w:pPr>
        <w:numPr>
          <w:ilvl w:val="0"/>
          <w:numId w:val="37"/>
        </w:numPr>
        <w:spacing w:line="276" w:lineRule="auto"/>
        <w:ind w:left="284" w:hanging="142"/>
        <w:contextualSpacing/>
        <w:rPr>
          <w:rFonts w:eastAsiaTheme="minorHAnsi"/>
          <w:b w:val="0"/>
          <w:lang w:eastAsia="en-US"/>
        </w:rPr>
      </w:pPr>
      <w:r w:rsidRPr="006C2D92">
        <w:rPr>
          <w:rFonts w:eastAsiaTheme="minorHAnsi"/>
          <w:b w:val="0"/>
          <w:lang w:eastAsia="en-US"/>
        </w:rPr>
        <w:t>Информация об участнике</w:t>
      </w:r>
      <w:r w:rsidR="008F6E87">
        <w:rPr>
          <w:rFonts w:eastAsiaTheme="minorHAnsi"/>
          <w:b w:val="0"/>
          <w:lang w:eastAsia="en-US"/>
        </w:rPr>
        <w:t xml:space="preserve"> (участниках) </w:t>
      </w:r>
      <w:r w:rsidRPr="006C2D92">
        <w:rPr>
          <w:rFonts w:eastAsiaTheme="minorHAnsi"/>
          <w:b w:val="0"/>
          <w:lang w:eastAsia="en-US"/>
        </w:rPr>
        <w:t xml:space="preserve"> конкурса:</w:t>
      </w:r>
    </w:p>
    <w:p w:rsidR="00AE03D2" w:rsidRPr="006C2D92" w:rsidRDefault="00AE03D2" w:rsidP="008F6E87">
      <w:pPr>
        <w:spacing w:line="276" w:lineRule="auto"/>
        <w:ind w:left="284" w:hanging="142"/>
        <w:rPr>
          <w:rFonts w:eastAsiaTheme="minorHAnsi"/>
          <w:b w:val="0"/>
          <w:lang w:eastAsia="en-US"/>
        </w:rPr>
      </w:pPr>
      <w:r w:rsidRPr="006C2D92">
        <w:rPr>
          <w:rFonts w:eastAsiaTheme="minorHAnsi"/>
          <w:b w:val="0"/>
          <w:lang w:eastAsia="en-US"/>
        </w:rPr>
        <w:t>- Ф.И.О. участника</w:t>
      </w:r>
    </w:p>
    <w:p w:rsidR="00AE03D2" w:rsidRPr="006C2D92" w:rsidRDefault="00AE03D2" w:rsidP="008F6E87">
      <w:pPr>
        <w:spacing w:line="276" w:lineRule="auto"/>
        <w:ind w:left="284" w:hanging="142"/>
        <w:rPr>
          <w:rFonts w:eastAsiaTheme="minorHAnsi"/>
          <w:b w:val="0"/>
          <w:lang w:eastAsia="en-US"/>
        </w:rPr>
      </w:pPr>
      <w:r w:rsidRPr="006C2D92">
        <w:rPr>
          <w:rFonts w:eastAsiaTheme="minorHAnsi"/>
          <w:b w:val="0"/>
          <w:lang w:eastAsia="en-US"/>
        </w:rPr>
        <w:t>- Дата рождения</w:t>
      </w:r>
    </w:p>
    <w:p w:rsidR="00AE03D2" w:rsidRPr="006C2D92" w:rsidRDefault="00AE03D2" w:rsidP="008F6E87">
      <w:pPr>
        <w:spacing w:line="276" w:lineRule="auto"/>
        <w:ind w:left="284" w:hanging="142"/>
        <w:rPr>
          <w:rFonts w:eastAsiaTheme="minorHAnsi"/>
          <w:b w:val="0"/>
          <w:lang w:eastAsia="en-US"/>
        </w:rPr>
      </w:pPr>
      <w:r w:rsidRPr="006C2D92">
        <w:rPr>
          <w:rFonts w:eastAsiaTheme="minorHAnsi"/>
          <w:b w:val="0"/>
          <w:lang w:eastAsia="en-US"/>
        </w:rPr>
        <w:t xml:space="preserve">- Адрес: </w:t>
      </w:r>
    </w:p>
    <w:p w:rsidR="00AE03D2" w:rsidRPr="006C2D92" w:rsidRDefault="00AE03D2" w:rsidP="008F6E87">
      <w:pPr>
        <w:spacing w:line="276" w:lineRule="auto"/>
        <w:ind w:left="284" w:hanging="142"/>
        <w:rPr>
          <w:rFonts w:eastAsiaTheme="minorHAnsi"/>
          <w:b w:val="0"/>
          <w:lang w:eastAsia="en-US"/>
        </w:rPr>
      </w:pPr>
      <w:r w:rsidRPr="006C2D92">
        <w:rPr>
          <w:rFonts w:eastAsiaTheme="minorHAnsi"/>
          <w:b w:val="0"/>
          <w:lang w:eastAsia="en-US"/>
        </w:rPr>
        <w:t>- Контактные телефоны:</w:t>
      </w:r>
    </w:p>
    <w:p w:rsidR="00AE03D2" w:rsidRPr="006C2D92" w:rsidRDefault="00AE03D2" w:rsidP="008F6E87">
      <w:pPr>
        <w:spacing w:line="276" w:lineRule="auto"/>
        <w:ind w:left="284" w:hanging="142"/>
        <w:rPr>
          <w:rFonts w:eastAsiaTheme="minorHAnsi"/>
          <w:b w:val="0"/>
          <w:lang w:eastAsia="en-US"/>
        </w:rPr>
      </w:pPr>
      <w:r w:rsidRPr="006C2D92">
        <w:rPr>
          <w:rFonts w:eastAsiaTheme="minorHAnsi"/>
          <w:b w:val="0"/>
          <w:lang w:eastAsia="en-US"/>
        </w:rPr>
        <w:t>- E-</w:t>
      </w:r>
      <w:proofErr w:type="spellStart"/>
      <w:r w:rsidRPr="006C2D92">
        <w:rPr>
          <w:rFonts w:eastAsiaTheme="minorHAnsi"/>
          <w:b w:val="0"/>
          <w:lang w:eastAsia="en-US"/>
        </w:rPr>
        <w:t>mail</w:t>
      </w:r>
      <w:proofErr w:type="spellEnd"/>
      <w:r w:rsidRPr="006C2D92">
        <w:rPr>
          <w:rFonts w:eastAsiaTheme="minorHAnsi"/>
          <w:b w:val="0"/>
          <w:lang w:eastAsia="en-US"/>
        </w:rPr>
        <w:t>:</w:t>
      </w:r>
    </w:p>
    <w:p w:rsidR="00AE03D2" w:rsidRPr="006C2D92" w:rsidRDefault="00AE03D2" w:rsidP="008F6E87">
      <w:pPr>
        <w:spacing w:line="276" w:lineRule="auto"/>
        <w:ind w:left="284" w:hanging="142"/>
        <w:rPr>
          <w:rFonts w:eastAsiaTheme="minorHAnsi"/>
          <w:b w:val="0"/>
          <w:lang w:eastAsia="en-US"/>
        </w:rPr>
      </w:pPr>
    </w:p>
    <w:p w:rsidR="008F6E87" w:rsidRDefault="008F6E87" w:rsidP="008F6E87">
      <w:pPr>
        <w:tabs>
          <w:tab w:val="left" w:pos="0"/>
        </w:tabs>
        <w:spacing w:line="276" w:lineRule="auto"/>
        <w:ind w:left="284" w:hanging="142"/>
        <w:contextualSpacing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 2. </w:t>
      </w:r>
      <w:r w:rsidR="00AE03D2" w:rsidRPr="006C2D92">
        <w:rPr>
          <w:rFonts w:eastAsiaTheme="minorHAnsi"/>
          <w:b w:val="0"/>
          <w:lang w:eastAsia="en-US"/>
        </w:rPr>
        <w:t xml:space="preserve">Пояснительная записка с описанием </w:t>
      </w:r>
      <w:r>
        <w:rPr>
          <w:rFonts w:eastAsiaTheme="minorHAnsi"/>
          <w:b w:val="0"/>
          <w:lang w:eastAsia="en-US"/>
        </w:rPr>
        <w:t>логотипа - __________</w:t>
      </w:r>
    </w:p>
    <w:p w:rsidR="008F6E87" w:rsidRDefault="008F6E87" w:rsidP="008F6E87">
      <w:pPr>
        <w:tabs>
          <w:tab w:val="left" w:pos="0"/>
        </w:tabs>
        <w:spacing w:line="276" w:lineRule="auto"/>
        <w:ind w:left="284" w:hanging="142"/>
        <w:contextualSpacing/>
        <w:rPr>
          <w:rFonts w:eastAsiaTheme="minorHAnsi"/>
          <w:b w:val="0"/>
          <w:lang w:eastAsia="en-US"/>
        </w:rPr>
      </w:pPr>
    </w:p>
    <w:p w:rsidR="00AE03D2" w:rsidRPr="006C2D92" w:rsidRDefault="008F6E87" w:rsidP="008F6E87">
      <w:pPr>
        <w:tabs>
          <w:tab w:val="left" w:pos="0"/>
        </w:tabs>
        <w:spacing w:line="276" w:lineRule="auto"/>
        <w:ind w:left="284" w:hanging="142"/>
        <w:contextualSpacing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ab/>
        <w:t>3. Слоган (</w:t>
      </w:r>
      <w:r w:rsidRPr="006C2D92">
        <w:rPr>
          <w:rFonts w:eastAsiaTheme="minorHAnsi"/>
          <w:b w:val="0"/>
          <w:lang w:eastAsia="en-US"/>
        </w:rPr>
        <w:t>девиз</w:t>
      </w:r>
      <w:r w:rsidR="00AE03D2" w:rsidRPr="006C2D92">
        <w:rPr>
          <w:rFonts w:eastAsiaTheme="minorHAnsi"/>
          <w:b w:val="0"/>
          <w:lang w:eastAsia="en-US"/>
        </w:rPr>
        <w:t>)-</w:t>
      </w:r>
      <w:r>
        <w:rPr>
          <w:rFonts w:eastAsiaTheme="minorHAnsi"/>
          <w:b w:val="0"/>
          <w:lang w:eastAsia="en-US"/>
        </w:rPr>
        <w:t xml:space="preserve"> ______________</w:t>
      </w:r>
      <w:r w:rsidR="00AE03D2" w:rsidRPr="006C2D92">
        <w:rPr>
          <w:rFonts w:eastAsiaTheme="minorHAnsi"/>
          <w:b w:val="0"/>
          <w:lang w:eastAsia="en-US"/>
        </w:rPr>
        <w:t xml:space="preserve"> </w:t>
      </w:r>
    </w:p>
    <w:p w:rsidR="00AE03D2" w:rsidRPr="006C2D92" w:rsidRDefault="00AE03D2" w:rsidP="008F6E87">
      <w:pPr>
        <w:tabs>
          <w:tab w:val="left" w:pos="0"/>
        </w:tabs>
        <w:spacing w:line="276" w:lineRule="auto"/>
        <w:ind w:left="284" w:hanging="142"/>
        <w:rPr>
          <w:rFonts w:eastAsiaTheme="minorHAnsi"/>
          <w:b w:val="0"/>
          <w:lang w:eastAsia="en-US"/>
        </w:rPr>
      </w:pPr>
    </w:p>
    <w:p w:rsidR="00AE03D2" w:rsidRPr="006C2D92" w:rsidRDefault="00AE03D2" w:rsidP="008F6E87">
      <w:pPr>
        <w:spacing w:line="276" w:lineRule="auto"/>
        <w:ind w:left="284" w:hanging="142"/>
        <w:contextualSpacing/>
        <w:rPr>
          <w:rFonts w:eastAsiaTheme="minorHAnsi"/>
          <w:b w:val="0"/>
          <w:lang w:eastAsia="en-US"/>
        </w:rPr>
      </w:pPr>
    </w:p>
    <w:p w:rsidR="00AE03D2" w:rsidRPr="006C2D92" w:rsidRDefault="008F6E87" w:rsidP="008F6E87">
      <w:pPr>
        <w:spacing w:line="276" w:lineRule="auto"/>
        <w:ind w:left="284"/>
        <w:contextualSpacing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4. </w:t>
      </w:r>
      <w:r w:rsidR="00AE03D2" w:rsidRPr="006C2D92">
        <w:rPr>
          <w:rFonts w:eastAsiaTheme="minorHAnsi"/>
          <w:b w:val="0"/>
          <w:lang w:eastAsia="en-US"/>
        </w:rPr>
        <w:t>Творческая работа</w:t>
      </w:r>
      <w:r w:rsidR="006C2D92" w:rsidRPr="006C2D92">
        <w:rPr>
          <w:rFonts w:eastAsiaTheme="minorHAnsi"/>
          <w:b w:val="0"/>
          <w:lang w:eastAsia="en-US"/>
        </w:rPr>
        <w:t xml:space="preserve"> </w:t>
      </w:r>
      <w:r w:rsidR="00AE03D2" w:rsidRPr="006C2D92">
        <w:rPr>
          <w:rFonts w:eastAsiaTheme="minorHAnsi"/>
          <w:b w:val="0"/>
          <w:lang w:eastAsia="en-US"/>
        </w:rPr>
        <w:t>(скан)</w:t>
      </w:r>
      <w:r>
        <w:rPr>
          <w:rFonts w:eastAsiaTheme="minorHAnsi"/>
          <w:b w:val="0"/>
          <w:lang w:eastAsia="en-US"/>
        </w:rPr>
        <w:t xml:space="preserve">  логотипа - _________</w:t>
      </w: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  <w:r w:rsidRPr="006C2D92">
        <w:rPr>
          <w:rFonts w:eastAsiaTheme="minorHAnsi"/>
          <w:b w:val="0"/>
          <w:lang w:eastAsia="en-US"/>
        </w:rPr>
        <w:t xml:space="preserve">«___» _______________ 2020 г. ________________             _______________ </w:t>
      </w: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  <w:r w:rsidRPr="006C2D92">
        <w:rPr>
          <w:rFonts w:eastAsiaTheme="minorHAnsi"/>
          <w:b w:val="0"/>
          <w:lang w:eastAsia="en-US"/>
        </w:rPr>
        <w:tab/>
        <w:t xml:space="preserve">                                           (подпись </w:t>
      </w:r>
      <w:r w:rsidR="008F6E87" w:rsidRPr="006C2D92">
        <w:rPr>
          <w:rFonts w:eastAsiaTheme="minorHAnsi"/>
          <w:b w:val="0"/>
          <w:lang w:eastAsia="en-US"/>
        </w:rPr>
        <w:t>участника</w:t>
      </w:r>
      <w:r w:rsidRPr="006C2D92">
        <w:rPr>
          <w:rFonts w:eastAsiaTheme="minorHAnsi"/>
          <w:b w:val="0"/>
          <w:lang w:eastAsia="en-US"/>
        </w:rPr>
        <w:t>)</w:t>
      </w:r>
      <w:r w:rsidRPr="006C2D92">
        <w:rPr>
          <w:rFonts w:eastAsiaTheme="minorHAnsi"/>
          <w:b w:val="0"/>
          <w:lang w:eastAsia="en-US"/>
        </w:rPr>
        <w:tab/>
        <w:t xml:space="preserve">             Ф.И.О. </w:t>
      </w:r>
    </w:p>
    <w:p w:rsidR="00AE03D2" w:rsidRPr="006C2D92" w:rsidRDefault="00AE03D2" w:rsidP="006C2D92">
      <w:pPr>
        <w:tabs>
          <w:tab w:val="left" w:pos="3615"/>
          <w:tab w:val="left" w:pos="6832"/>
        </w:tabs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  <w:bookmarkStart w:id="0" w:name="_GoBack"/>
      <w:bookmarkEnd w:id="0"/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AE03D2" w:rsidRPr="006C2D92" w:rsidRDefault="00AE03D2" w:rsidP="006C2D92">
      <w:pPr>
        <w:spacing w:line="276" w:lineRule="auto"/>
        <w:rPr>
          <w:rFonts w:eastAsiaTheme="minorHAnsi"/>
          <w:b w:val="0"/>
          <w:lang w:eastAsia="en-US"/>
        </w:rPr>
      </w:pPr>
    </w:p>
    <w:p w:rsidR="00B94BE9" w:rsidRPr="006C2D92" w:rsidRDefault="00B94BE9" w:rsidP="006C2D92">
      <w:pPr>
        <w:spacing w:line="276" w:lineRule="auto"/>
        <w:ind w:left="567"/>
        <w:rPr>
          <w:b w:val="0"/>
        </w:rPr>
      </w:pPr>
    </w:p>
    <w:sectPr w:rsidR="00B94BE9" w:rsidRPr="006C2D92" w:rsidSect="00214F87">
      <w:pgSz w:w="11906" w:h="16838"/>
      <w:pgMar w:top="22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4C4"/>
    <w:multiLevelType w:val="hybridMultilevel"/>
    <w:tmpl w:val="29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B8E"/>
    <w:multiLevelType w:val="hybridMultilevel"/>
    <w:tmpl w:val="763EB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47F4F"/>
    <w:multiLevelType w:val="multilevel"/>
    <w:tmpl w:val="65781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12750A5"/>
    <w:multiLevelType w:val="hybridMultilevel"/>
    <w:tmpl w:val="036EF42C"/>
    <w:lvl w:ilvl="0" w:tplc="D77C384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01356BCD"/>
    <w:multiLevelType w:val="hybridMultilevel"/>
    <w:tmpl w:val="4ACC06EC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01F11EE8"/>
    <w:multiLevelType w:val="multilevel"/>
    <w:tmpl w:val="C1A8FEB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6">
    <w:nsid w:val="02176D51"/>
    <w:multiLevelType w:val="multilevel"/>
    <w:tmpl w:val="D6089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27B46C2"/>
    <w:multiLevelType w:val="hybridMultilevel"/>
    <w:tmpl w:val="8562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EF370E"/>
    <w:multiLevelType w:val="hybridMultilevel"/>
    <w:tmpl w:val="BBA65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872DFC"/>
    <w:multiLevelType w:val="hybridMultilevel"/>
    <w:tmpl w:val="8916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D926A6"/>
    <w:multiLevelType w:val="hybridMultilevel"/>
    <w:tmpl w:val="D19C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8C6BD2"/>
    <w:multiLevelType w:val="hybridMultilevel"/>
    <w:tmpl w:val="60843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45BAD"/>
    <w:multiLevelType w:val="multilevel"/>
    <w:tmpl w:val="A530ABB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3">
    <w:nsid w:val="0A411C34"/>
    <w:multiLevelType w:val="hybridMultilevel"/>
    <w:tmpl w:val="30EE82F0"/>
    <w:lvl w:ilvl="0" w:tplc="A85A1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E45B46"/>
    <w:multiLevelType w:val="hybridMultilevel"/>
    <w:tmpl w:val="A27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C0B2D"/>
    <w:multiLevelType w:val="hybridMultilevel"/>
    <w:tmpl w:val="049C56D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1D0B5621"/>
    <w:multiLevelType w:val="hybridMultilevel"/>
    <w:tmpl w:val="D2BE58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C11143"/>
    <w:multiLevelType w:val="hybridMultilevel"/>
    <w:tmpl w:val="17CC2FEA"/>
    <w:lvl w:ilvl="0" w:tplc="D77C384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258E7CF5"/>
    <w:multiLevelType w:val="hybridMultilevel"/>
    <w:tmpl w:val="2CB6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5302D"/>
    <w:multiLevelType w:val="hybridMultilevel"/>
    <w:tmpl w:val="B230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47CC5"/>
    <w:multiLevelType w:val="hybridMultilevel"/>
    <w:tmpl w:val="A81837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3B795411"/>
    <w:multiLevelType w:val="hybridMultilevel"/>
    <w:tmpl w:val="3B328140"/>
    <w:lvl w:ilvl="0" w:tplc="115EAEB4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E7B28"/>
    <w:multiLevelType w:val="hybridMultilevel"/>
    <w:tmpl w:val="F118C5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B8E401A"/>
    <w:multiLevelType w:val="hybridMultilevel"/>
    <w:tmpl w:val="CB4E0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271317"/>
    <w:multiLevelType w:val="hybridMultilevel"/>
    <w:tmpl w:val="CD4A1C40"/>
    <w:lvl w:ilvl="0" w:tplc="C84CAF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925D50"/>
    <w:multiLevelType w:val="multilevel"/>
    <w:tmpl w:val="D7403CB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6">
    <w:nsid w:val="57191C98"/>
    <w:multiLevelType w:val="hybridMultilevel"/>
    <w:tmpl w:val="335CCECC"/>
    <w:lvl w:ilvl="0" w:tplc="8E5C0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5889"/>
        </w:tabs>
      </w:pPr>
    </w:lvl>
    <w:lvl w:ilvl="2" w:tplc="41769F8C">
      <w:numFmt w:val="none"/>
      <w:lvlText w:val=""/>
      <w:lvlJc w:val="left"/>
      <w:pPr>
        <w:tabs>
          <w:tab w:val="num" w:pos="360"/>
        </w:tabs>
      </w:pPr>
    </w:lvl>
    <w:lvl w:ilvl="3" w:tplc="3990D9D8">
      <w:numFmt w:val="none"/>
      <w:lvlText w:val=""/>
      <w:lvlJc w:val="left"/>
      <w:pPr>
        <w:tabs>
          <w:tab w:val="num" w:pos="360"/>
        </w:tabs>
      </w:pPr>
    </w:lvl>
    <w:lvl w:ilvl="4" w:tplc="BAFCCF94">
      <w:numFmt w:val="none"/>
      <w:lvlText w:val=""/>
      <w:lvlJc w:val="left"/>
      <w:pPr>
        <w:tabs>
          <w:tab w:val="num" w:pos="360"/>
        </w:tabs>
      </w:pPr>
    </w:lvl>
    <w:lvl w:ilvl="5" w:tplc="129E847E">
      <w:numFmt w:val="none"/>
      <w:lvlText w:val=""/>
      <w:lvlJc w:val="left"/>
      <w:pPr>
        <w:tabs>
          <w:tab w:val="num" w:pos="360"/>
        </w:tabs>
      </w:pPr>
    </w:lvl>
    <w:lvl w:ilvl="6" w:tplc="551EEB38">
      <w:numFmt w:val="none"/>
      <w:lvlText w:val=""/>
      <w:lvlJc w:val="left"/>
      <w:pPr>
        <w:tabs>
          <w:tab w:val="num" w:pos="360"/>
        </w:tabs>
      </w:pPr>
    </w:lvl>
    <w:lvl w:ilvl="7" w:tplc="887EB87C">
      <w:numFmt w:val="none"/>
      <w:lvlText w:val=""/>
      <w:lvlJc w:val="left"/>
      <w:pPr>
        <w:tabs>
          <w:tab w:val="num" w:pos="360"/>
        </w:tabs>
      </w:pPr>
    </w:lvl>
    <w:lvl w:ilvl="8" w:tplc="1582770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7FE79B1"/>
    <w:multiLevelType w:val="hybridMultilevel"/>
    <w:tmpl w:val="AEDC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036EC"/>
    <w:multiLevelType w:val="multilevel"/>
    <w:tmpl w:val="D6089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F766EBF"/>
    <w:multiLevelType w:val="hybridMultilevel"/>
    <w:tmpl w:val="0D62D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3631AD"/>
    <w:multiLevelType w:val="hybridMultilevel"/>
    <w:tmpl w:val="D486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F2EC8"/>
    <w:multiLevelType w:val="hybridMultilevel"/>
    <w:tmpl w:val="E8C0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1758C"/>
    <w:multiLevelType w:val="multilevel"/>
    <w:tmpl w:val="D6089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5303430"/>
    <w:multiLevelType w:val="hybridMultilevel"/>
    <w:tmpl w:val="8562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158CF"/>
    <w:multiLevelType w:val="hybridMultilevel"/>
    <w:tmpl w:val="6D98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222E9"/>
    <w:multiLevelType w:val="hybridMultilevel"/>
    <w:tmpl w:val="D73CCD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22AE9"/>
    <w:multiLevelType w:val="hybridMultilevel"/>
    <w:tmpl w:val="E04E8E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6EE92F82"/>
    <w:multiLevelType w:val="hybridMultilevel"/>
    <w:tmpl w:val="837A3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662DC4"/>
    <w:multiLevelType w:val="hybridMultilevel"/>
    <w:tmpl w:val="E81289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2783D"/>
    <w:multiLevelType w:val="hybridMultilevel"/>
    <w:tmpl w:val="01EAE8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15E1D"/>
    <w:multiLevelType w:val="hybridMultilevel"/>
    <w:tmpl w:val="B44439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00F37"/>
    <w:multiLevelType w:val="hybridMultilevel"/>
    <w:tmpl w:val="EC447A1C"/>
    <w:lvl w:ilvl="0" w:tplc="6A9A145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9587763"/>
    <w:multiLevelType w:val="hybridMultilevel"/>
    <w:tmpl w:val="B7FC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84EA8"/>
    <w:multiLevelType w:val="hybridMultilevel"/>
    <w:tmpl w:val="91F628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67617"/>
    <w:multiLevelType w:val="hybridMultilevel"/>
    <w:tmpl w:val="33CA454A"/>
    <w:lvl w:ilvl="0" w:tplc="83249B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BA37C47"/>
    <w:multiLevelType w:val="hybridMultilevel"/>
    <w:tmpl w:val="ECDC6FBA"/>
    <w:lvl w:ilvl="0" w:tplc="0C0EF6F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2"/>
  </w:num>
  <w:num w:numId="4">
    <w:abstractNumId w:val="18"/>
  </w:num>
  <w:num w:numId="5">
    <w:abstractNumId w:val="2"/>
  </w:num>
  <w:num w:numId="6">
    <w:abstractNumId w:val="11"/>
  </w:num>
  <w:num w:numId="7">
    <w:abstractNumId w:val="15"/>
  </w:num>
  <w:num w:numId="8">
    <w:abstractNumId w:val="37"/>
  </w:num>
  <w:num w:numId="9">
    <w:abstractNumId w:val="2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7"/>
  </w:num>
  <w:num w:numId="16">
    <w:abstractNumId w:val="30"/>
  </w:num>
  <w:num w:numId="17">
    <w:abstractNumId w:val="26"/>
  </w:num>
  <w:num w:numId="18">
    <w:abstractNumId w:val="31"/>
  </w:num>
  <w:num w:numId="19">
    <w:abstractNumId w:val="20"/>
  </w:num>
  <w:num w:numId="20">
    <w:abstractNumId w:val="36"/>
  </w:num>
  <w:num w:numId="21">
    <w:abstractNumId w:val="0"/>
  </w:num>
  <w:num w:numId="22">
    <w:abstractNumId w:val="23"/>
  </w:num>
  <w:num w:numId="23">
    <w:abstractNumId w:val="19"/>
  </w:num>
  <w:num w:numId="24">
    <w:abstractNumId w:val="44"/>
  </w:num>
  <w:num w:numId="25">
    <w:abstractNumId w:val="45"/>
  </w:num>
  <w:num w:numId="26">
    <w:abstractNumId w:val="33"/>
  </w:num>
  <w:num w:numId="27">
    <w:abstractNumId w:val="17"/>
  </w:num>
  <w:num w:numId="28">
    <w:abstractNumId w:val="3"/>
  </w:num>
  <w:num w:numId="29">
    <w:abstractNumId w:val="7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41"/>
  </w:num>
  <w:num w:numId="37">
    <w:abstractNumId w:val="24"/>
  </w:num>
  <w:num w:numId="38">
    <w:abstractNumId w:val="32"/>
  </w:num>
  <w:num w:numId="39">
    <w:abstractNumId w:val="6"/>
  </w:num>
  <w:num w:numId="40">
    <w:abstractNumId w:val="4"/>
  </w:num>
  <w:num w:numId="41">
    <w:abstractNumId w:val="1"/>
  </w:num>
  <w:num w:numId="42">
    <w:abstractNumId w:val="38"/>
  </w:num>
  <w:num w:numId="43">
    <w:abstractNumId w:val="40"/>
  </w:num>
  <w:num w:numId="44">
    <w:abstractNumId w:val="16"/>
  </w:num>
  <w:num w:numId="45">
    <w:abstractNumId w:val="39"/>
  </w:num>
  <w:num w:numId="46">
    <w:abstractNumId w:val="43"/>
  </w:num>
  <w:num w:numId="47">
    <w:abstractNumId w:val="1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084"/>
    <w:rsid w:val="00006FAB"/>
    <w:rsid w:val="0001204B"/>
    <w:rsid w:val="00021AF7"/>
    <w:rsid w:val="00044AEC"/>
    <w:rsid w:val="00066DD7"/>
    <w:rsid w:val="00084B0E"/>
    <w:rsid w:val="00090FE2"/>
    <w:rsid w:val="00096519"/>
    <w:rsid w:val="00097305"/>
    <w:rsid w:val="000A244F"/>
    <w:rsid w:val="000C2566"/>
    <w:rsid w:val="000C4947"/>
    <w:rsid w:val="000D1084"/>
    <w:rsid w:val="000E45E5"/>
    <w:rsid w:val="000F59AB"/>
    <w:rsid w:val="00100CD3"/>
    <w:rsid w:val="00105EED"/>
    <w:rsid w:val="001077D7"/>
    <w:rsid w:val="00112310"/>
    <w:rsid w:val="001240DB"/>
    <w:rsid w:val="001269A9"/>
    <w:rsid w:val="0014232B"/>
    <w:rsid w:val="0014382B"/>
    <w:rsid w:val="00145A53"/>
    <w:rsid w:val="00170DA2"/>
    <w:rsid w:val="00180B51"/>
    <w:rsid w:val="001A036B"/>
    <w:rsid w:val="001A437C"/>
    <w:rsid w:val="001D371B"/>
    <w:rsid w:val="001E1E1F"/>
    <w:rsid w:val="001F20E4"/>
    <w:rsid w:val="00206FC2"/>
    <w:rsid w:val="0021177E"/>
    <w:rsid w:val="00211845"/>
    <w:rsid w:val="00214F87"/>
    <w:rsid w:val="00216DD0"/>
    <w:rsid w:val="00220A8A"/>
    <w:rsid w:val="002547CC"/>
    <w:rsid w:val="002805C6"/>
    <w:rsid w:val="002846EE"/>
    <w:rsid w:val="00286963"/>
    <w:rsid w:val="002C4CEE"/>
    <w:rsid w:val="002D56C7"/>
    <w:rsid w:val="002E26E7"/>
    <w:rsid w:val="002F2367"/>
    <w:rsid w:val="00312E1D"/>
    <w:rsid w:val="00323B54"/>
    <w:rsid w:val="00350D4F"/>
    <w:rsid w:val="00390EF4"/>
    <w:rsid w:val="00396F9E"/>
    <w:rsid w:val="003A29E6"/>
    <w:rsid w:val="003B656C"/>
    <w:rsid w:val="003D085A"/>
    <w:rsid w:val="003D0C85"/>
    <w:rsid w:val="003D6A06"/>
    <w:rsid w:val="004014B5"/>
    <w:rsid w:val="00413E13"/>
    <w:rsid w:val="00417B82"/>
    <w:rsid w:val="00453D99"/>
    <w:rsid w:val="004548F4"/>
    <w:rsid w:val="004567A8"/>
    <w:rsid w:val="00471159"/>
    <w:rsid w:val="00471EA0"/>
    <w:rsid w:val="00474383"/>
    <w:rsid w:val="00476FE8"/>
    <w:rsid w:val="0048068F"/>
    <w:rsid w:val="00482655"/>
    <w:rsid w:val="00482779"/>
    <w:rsid w:val="00492864"/>
    <w:rsid w:val="004978A6"/>
    <w:rsid w:val="004A4182"/>
    <w:rsid w:val="004C1E6E"/>
    <w:rsid w:val="004C5946"/>
    <w:rsid w:val="004E1A76"/>
    <w:rsid w:val="004E70C3"/>
    <w:rsid w:val="00507F4C"/>
    <w:rsid w:val="00512174"/>
    <w:rsid w:val="005175AE"/>
    <w:rsid w:val="005217B6"/>
    <w:rsid w:val="005352C7"/>
    <w:rsid w:val="005403B1"/>
    <w:rsid w:val="00552D33"/>
    <w:rsid w:val="005532EA"/>
    <w:rsid w:val="00563EEB"/>
    <w:rsid w:val="00571861"/>
    <w:rsid w:val="005718F0"/>
    <w:rsid w:val="00577ADB"/>
    <w:rsid w:val="00596621"/>
    <w:rsid w:val="005A7CAB"/>
    <w:rsid w:val="005C13EF"/>
    <w:rsid w:val="005C19F7"/>
    <w:rsid w:val="005C31DB"/>
    <w:rsid w:val="005C7745"/>
    <w:rsid w:val="005D6294"/>
    <w:rsid w:val="0060383D"/>
    <w:rsid w:val="006038C3"/>
    <w:rsid w:val="00605C94"/>
    <w:rsid w:val="00616716"/>
    <w:rsid w:val="006178BA"/>
    <w:rsid w:val="00627275"/>
    <w:rsid w:val="00627361"/>
    <w:rsid w:val="00644842"/>
    <w:rsid w:val="00656638"/>
    <w:rsid w:val="006623AC"/>
    <w:rsid w:val="006702D9"/>
    <w:rsid w:val="00693D41"/>
    <w:rsid w:val="00695042"/>
    <w:rsid w:val="006B5C93"/>
    <w:rsid w:val="006C0EF5"/>
    <w:rsid w:val="006C277E"/>
    <w:rsid w:val="006C2D92"/>
    <w:rsid w:val="006C49C8"/>
    <w:rsid w:val="006D43CE"/>
    <w:rsid w:val="006E6B67"/>
    <w:rsid w:val="00710879"/>
    <w:rsid w:val="00743D22"/>
    <w:rsid w:val="0077470F"/>
    <w:rsid w:val="00783650"/>
    <w:rsid w:val="0079344D"/>
    <w:rsid w:val="007B7211"/>
    <w:rsid w:val="007C530B"/>
    <w:rsid w:val="007C61DF"/>
    <w:rsid w:val="007D6FF2"/>
    <w:rsid w:val="007E12E9"/>
    <w:rsid w:val="00803823"/>
    <w:rsid w:val="0082389A"/>
    <w:rsid w:val="0083598A"/>
    <w:rsid w:val="008370B7"/>
    <w:rsid w:val="008410F1"/>
    <w:rsid w:val="00854EFA"/>
    <w:rsid w:val="008576AD"/>
    <w:rsid w:val="00857AC5"/>
    <w:rsid w:val="00867B6B"/>
    <w:rsid w:val="00875E2A"/>
    <w:rsid w:val="008A3C72"/>
    <w:rsid w:val="008A5C18"/>
    <w:rsid w:val="008A792C"/>
    <w:rsid w:val="008B5071"/>
    <w:rsid w:val="008D5C6A"/>
    <w:rsid w:val="008E4A6D"/>
    <w:rsid w:val="008F6E87"/>
    <w:rsid w:val="00911AB1"/>
    <w:rsid w:val="009224D1"/>
    <w:rsid w:val="0092675A"/>
    <w:rsid w:val="0092774C"/>
    <w:rsid w:val="00936D76"/>
    <w:rsid w:val="009453FB"/>
    <w:rsid w:val="00950FE3"/>
    <w:rsid w:val="00952B73"/>
    <w:rsid w:val="00955A2C"/>
    <w:rsid w:val="00956E5A"/>
    <w:rsid w:val="00957426"/>
    <w:rsid w:val="0096023C"/>
    <w:rsid w:val="0096310F"/>
    <w:rsid w:val="00964871"/>
    <w:rsid w:val="00991609"/>
    <w:rsid w:val="009A013C"/>
    <w:rsid w:val="009A45F5"/>
    <w:rsid w:val="009C21ED"/>
    <w:rsid w:val="009E4296"/>
    <w:rsid w:val="009F28E1"/>
    <w:rsid w:val="009F35B7"/>
    <w:rsid w:val="009F539B"/>
    <w:rsid w:val="00A10E1E"/>
    <w:rsid w:val="00A11706"/>
    <w:rsid w:val="00A31583"/>
    <w:rsid w:val="00A330A3"/>
    <w:rsid w:val="00A3313C"/>
    <w:rsid w:val="00A3637A"/>
    <w:rsid w:val="00A45672"/>
    <w:rsid w:val="00A475CD"/>
    <w:rsid w:val="00A55EB3"/>
    <w:rsid w:val="00A64A62"/>
    <w:rsid w:val="00A67EFC"/>
    <w:rsid w:val="00A80F39"/>
    <w:rsid w:val="00A849CD"/>
    <w:rsid w:val="00AC4D97"/>
    <w:rsid w:val="00AE03D2"/>
    <w:rsid w:val="00AE75E3"/>
    <w:rsid w:val="00B01E0A"/>
    <w:rsid w:val="00B11E6E"/>
    <w:rsid w:val="00B27E67"/>
    <w:rsid w:val="00B30D24"/>
    <w:rsid w:val="00B3128E"/>
    <w:rsid w:val="00B32DBD"/>
    <w:rsid w:val="00B34B8F"/>
    <w:rsid w:val="00B44333"/>
    <w:rsid w:val="00B56B33"/>
    <w:rsid w:val="00B742EF"/>
    <w:rsid w:val="00B8692C"/>
    <w:rsid w:val="00B94BE9"/>
    <w:rsid w:val="00BA1013"/>
    <w:rsid w:val="00BB1650"/>
    <w:rsid w:val="00BE12B0"/>
    <w:rsid w:val="00BE27C3"/>
    <w:rsid w:val="00C0122E"/>
    <w:rsid w:val="00C01DF2"/>
    <w:rsid w:val="00C10627"/>
    <w:rsid w:val="00C11376"/>
    <w:rsid w:val="00C2033D"/>
    <w:rsid w:val="00C30422"/>
    <w:rsid w:val="00C33897"/>
    <w:rsid w:val="00C42645"/>
    <w:rsid w:val="00C50F25"/>
    <w:rsid w:val="00C55A95"/>
    <w:rsid w:val="00C84C7B"/>
    <w:rsid w:val="00CA1492"/>
    <w:rsid w:val="00CB0195"/>
    <w:rsid w:val="00CB41A8"/>
    <w:rsid w:val="00CC07BB"/>
    <w:rsid w:val="00CC4684"/>
    <w:rsid w:val="00CC786B"/>
    <w:rsid w:val="00CD0992"/>
    <w:rsid w:val="00CD652F"/>
    <w:rsid w:val="00CE43DB"/>
    <w:rsid w:val="00CE6358"/>
    <w:rsid w:val="00CF30FB"/>
    <w:rsid w:val="00CF3BDA"/>
    <w:rsid w:val="00CF6EBD"/>
    <w:rsid w:val="00D0371D"/>
    <w:rsid w:val="00D12E55"/>
    <w:rsid w:val="00D35AB4"/>
    <w:rsid w:val="00D36BE2"/>
    <w:rsid w:val="00D55070"/>
    <w:rsid w:val="00D6400E"/>
    <w:rsid w:val="00D64010"/>
    <w:rsid w:val="00D65918"/>
    <w:rsid w:val="00D743EF"/>
    <w:rsid w:val="00D76C7E"/>
    <w:rsid w:val="00D97D80"/>
    <w:rsid w:val="00DA6D30"/>
    <w:rsid w:val="00DB1B5F"/>
    <w:rsid w:val="00DC6857"/>
    <w:rsid w:val="00DD1C56"/>
    <w:rsid w:val="00DD397D"/>
    <w:rsid w:val="00E02553"/>
    <w:rsid w:val="00E02E02"/>
    <w:rsid w:val="00E17D21"/>
    <w:rsid w:val="00E20BAD"/>
    <w:rsid w:val="00E324A8"/>
    <w:rsid w:val="00E40523"/>
    <w:rsid w:val="00E43F56"/>
    <w:rsid w:val="00E5699C"/>
    <w:rsid w:val="00E74BDB"/>
    <w:rsid w:val="00E872DE"/>
    <w:rsid w:val="00E918A0"/>
    <w:rsid w:val="00EA6384"/>
    <w:rsid w:val="00EA7014"/>
    <w:rsid w:val="00EC3B10"/>
    <w:rsid w:val="00EC5D91"/>
    <w:rsid w:val="00ED152E"/>
    <w:rsid w:val="00EE0E47"/>
    <w:rsid w:val="00EE70A1"/>
    <w:rsid w:val="00EF21E3"/>
    <w:rsid w:val="00F122C0"/>
    <w:rsid w:val="00F3263D"/>
    <w:rsid w:val="00F32EB4"/>
    <w:rsid w:val="00F35D51"/>
    <w:rsid w:val="00F538EC"/>
    <w:rsid w:val="00F61437"/>
    <w:rsid w:val="00F65580"/>
    <w:rsid w:val="00F67C27"/>
    <w:rsid w:val="00F73EC8"/>
    <w:rsid w:val="00F744C1"/>
    <w:rsid w:val="00FA3E53"/>
    <w:rsid w:val="00FA57E3"/>
    <w:rsid w:val="00FB532A"/>
    <w:rsid w:val="00FC0546"/>
    <w:rsid w:val="00FC172B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E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084"/>
    <w:rPr>
      <w:rFonts w:ascii="Tahoma" w:eastAsia="Times New Roman" w:hAnsi="Tahoma" w:cs="Tahoma"/>
      <w:b/>
      <w:sz w:val="16"/>
      <w:szCs w:val="16"/>
      <w:lang w:eastAsia="ru-RU"/>
    </w:rPr>
  </w:style>
  <w:style w:type="table" w:styleId="a5">
    <w:name w:val="Table Grid"/>
    <w:basedOn w:val="a1"/>
    <w:uiPriority w:val="59"/>
    <w:rsid w:val="00112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231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01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ko-rocket@mail.ru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gelios2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nya.obuxova.94@bk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66AF-40D9-4BE9-802B-DE361093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13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Бикулова</dc:creator>
  <cp:keywords/>
  <dc:description/>
  <cp:lastModifiedBy>Admin</cp:lastModifiedBy>
  <cp:revision>193</cp:revision>
  <cp:lastPrinted>2020-10-20T08:24:00Z</cp:lastPrinted>
  <dcterms:created xsi:type="dcterms:W3CDTF">2011-04-25T01:18:00Z</dcterms:created>
  <dcterms:modified xsi:type="dcterms:W3CDTF">2020-10-20T08:25:00Z</dcterms:modified>
</cp:coreProperties>
</file>